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90A2D" w:rsidR="0090250B" w:rsidP="00727F5B" w:rsidRDefault="541761B7" w14:paraId="76281990" w14:textId="60E1B679">
      <w:pPr>
        <w:pStyle w:val="Heading1"/>
        <w:keepNext w:val="0"/>
        <w:keepLines w:val="0"/>
        <w:spacing w:after="160" w:line="240" w:lineRule="auto"/>
        <w:rPr>
          <w:rFonts w:ascii="Avenir Next LT Pro Regular" w:hAnsi="Avenir Next LT Pro Regular" w:eastAsia="Avenir Next LT Pro Regular" w:cs="Avenir Next LT Pro Regular"/>
          <w:color w:val="auto"/>
          <w:sz w:val="28"/>
          <w:szCs w:val="28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000000" w:themeColor="text1"/>
          <w:sz w:val="28"/>
          <w:szCs w:val="28"/>
        </w:rPr>
        <w:t>Wildfire Comms Toolkit</w:t>
      </w:r>
      <w:r w:rsidRPr="00690A2D">
        <w:rPr>
          <w:rFonts w:ascii="Avenir Next LT Pro Regular" w:hAnsi="Avenir Next LT Pro Regular" w:eastAsia="Avenir Next LT Pro Regular" w:cs="Avenir Next LT Pro Regular"/>
          <w:sz w:val="28"/>
          <w:szCs w:val="28"/>
        </w:rPr>
        <w:t xml:space="preserve"> </w:t>
      </w:r>
      <w:r w:rsidRPr="00690A2D" w:rsidR="00CBC003">
        <w:rPr>
          <w:rFonts w:ascii="Avenir Next LT Pro Regular" w:hAnsi="Avenir Next LT Pro Regular" w:eastAsia="Avenir Next LT Pro Regular" w:cs="Avenir Next LT Pro Regular"/>
          <w:b/>
          <w:color w:val="auto"/>
          <w:sz w:val="28"/>
          <w:szCs w:val="28"/>
        </w:rPr>
        <w:t xml:space="preserve">| Resources </w:t>
      </w:r>
      <w:r w:rsidR="00CA5B61">
        <w:rPr>
          <w:rFonts w:ascii="Avenir Next LT Pro Regular" w:hAnsi="Avenir Next LT Pro Regular" w:eastAsia="Avenir Next LT Pro Regular" w:cs="Avenir Next LT Pro Regular"/>
          <w:b/>
          <w:color w:val="auto"/>
          <w:sz w:val="28"/>
          <w:szCs w:val="28"/>
        </w:rPr>
        <w:t xml:space="preserve">&amp; </w:t>
      </w:r>
      <w:r w:rsidRPr="00690A2D" w:rsidR="00CBC003">
        <w:rPr>
          <w:rFonts w:ascii="Avenir Next LT Pro Regular" w:hAnsi="Avenir Next LT Pro Regular" w:eastAsia="Avenir Next LT Pro Regular" w:cs="Avenir Next LT Pro Regular"/>
          <w:b/>
          <w:color w:val="auto"/>
          <w:sz w:val="28"/>
          <w:szCs w:val="28"/>
        </w:rPr>
        <w:t xml:space="preserve">Best Practices | </w:t>
      </w:r>
      <w:r w:rsidR="004D6051">
        <w:rPr>
          <w:rFonts w:ascii="Avenir Next LT Pro Regular" w:hAnsi="Avenir Next LT Pro Regular" w:eastAsia="Avenir Next LT Pro Regular" w:cs="Avenir Next LT Pro Regular"/>
          <w:b/>
          <w:color w:val="auto"/>
          <w:sz w:val="28"/>
          <w:szCs w:val="28"/>
        </w:rPr>
        <w:t>Yukon</w:t>
      </w:r>
    </w:p>
    <w:p w:rsidRPr="00690A2D" w:rsidR="5C237EBD" w:rsidP="00727F5B" w:rsidRDefault="00CBC003" w14:paraId="110C159F" w14:textId="254CA1BE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Prepared</w:t>
      </w:r>
      <w:r w:rsidR="004C622A">
        <w:rPr>
          <w:rFonts w:ascii="Avenir Next LT Pro Regular" w:hAnsi="Avenir Next LT Pro Regular" w:eastAsia="Avenir Next LT Pro Regular" w:cs="Avenir Next LT Pro Regular"/>
          <w:i/>
          <w:iCs/>
          <w:color w:val="000000" w:themeColor="text1"/>
        </w:rPr>
        <w:t>:</w:t>
      </w: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 xml:space="preserve"> </w:t>
      </w:r>
      <w:r w:rsidR="00A70214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June</w:t>
      </w: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 xml:space="preserve"> 202</w:t>
      </w:r>
      <w:r w:rsidRPr="00690A2D" w:rsidR="000B1C90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5</w:t>
      </w:r>
    </w:p>
    <w:p w:rsidRPr="00690A2D" w:rsidR="5C237EBD" w:rsidP="00727F5B" w:rsidRDefault="5C237EBD" w14:paraId="66445985" w14:textId="6217B483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000000" w:themeColor="text1"/>
        </w:rPr>
        <w:t>Introduction</w:t>
      </w:r>
    </w:p>
    <w:p w:rsidRPr="00690A2D" w:rsidR="5C237EBD" w:rsidP="00727F5B" w:rsidRDefault="5C237EBD" w14:paraId="28C669F4" w14:textId="259421F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Whether you are preparing for an evacuation, encouraging preparedness, increasing safety awareness,</w:t>
      </w:r>
      <w:r w:rsidRPr="669FAC6A" w:rsidR="2D1C06F5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or keeping people informed during an evacuation,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clear and </w:t>
      </w:r>
      <w:r w:rsidRPr="669FAC6A" w:rsidR="007E6E9A">
        <w:rPr>
          <w:rFonts w:ascii="Avenir Next LT Pro Regular" w:hAnsi="Avenir Next LT Pro Regular" w:eastAsia="Avenir Next LT Pro Regular" w:cs="Avenir Next LT Pro Regular"/>
          <w:color w:val="000000" w:themeColor="text1"/>
        </w:rPr>
        <w:t>concise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communication is key. </w:t>
      </w:r>
    </w:p>
    <w:p w:rsidRPr="00690A2D" w:rsidR="5C237EBD" w:rsidP="00727F5B" w:rsidRDefault="5C237EBD" w14:paraId="6E0A1F8C" w14:textId="5E390C21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During unpredictable weather and weather-related events such as wildfire</w:t>
      </w:r>
      <w:r w:rsidRPr="00690A2D" w:rsidR="00A156A6">
        <w:rPr>
          <w:rFonts w:ascii="Avenir Next LT Pro Regular" w:hAnsi="Avenir Next LT Pro Regular" w:eastAsia="Avenir Next LT Pro Regular" w:cs="Avenir Next LT Pro Regular"/>
          <w:color w:val="000000" w:themeColor="text1"/>
        </w:rPr>
        <w:t>s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, information can move quickly. 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nformation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must be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accurate, consistent</w:t>
      </w:r>
      <w:r w:rsidRPr="00690A2D" w:rsidR="00A156A6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factual.</w:t>
      </w:r>
    </w:p>
    <w:p w:rsidRPr="00690A2D" w:rsidR="5C237EBD" w:rsidP="00727F5B" w:rsidRDefault="5C237EBD" w14:paraId="4D698EA2" w14:textId="089AD45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This toolkit was created to support communities during wildfires to share up-to-date, consistent, and accurate information with members and neighbouring </w:t>
      </w:r>
      <w:r w:rsidRPr="669FAC6A" w:rsidR="00246C07">
        <w:rPr>
          <w:rFonts w:ascii="Avenir Next LT Pro Regular" w:hAnsi="Avenir Next LT Pro Regular" w:eastAsia="Avenir Next LT Pro Regular" w:cs="Avenir Next LT Pro Regular"/>
          <w:color w:val="000000" w:themeColor="text1"/>
        </w:rPr>
        <w:t>communities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. It includes best practices in communicating during a crisis, messaging, social media</w:t>
      </w:r>
      <w:r w:rsidRPr="669FAC6A" w:rsidR="32F7BD4B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web assets to support information sharing with</w:t>
      </w:r>
      <w:r w:rsidRPr="669FAC6A" w:rsidR="00405D33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those impacted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.</w:t>
      </w:r>
    </w:p>
    <w:p w:rsidRPr="00690A2D" w:rsidR="5C237EBD" w:rsidP="00727F5B" w:rsidRDefault="7ADD50EC" w14:paraId="3D17F21C" w14:textId="052EBED0">
      <w:p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We have prepared this toolkit to be easily adaptable for different communities and situations. Each piece may be changed to suit your unique needs. Areas for customization have been highlighted in </w:t>
      </w:r>
      <w:r w:rsidRPr="00690A2D" w:rsidR="00EA12C7">
        <w:rPr>
          <w:rFonts w:ascii="Avenir Next LT Pro Regular" w:hAnsi="Avenir Next LT Pro Regular" w:eastAsia="Avenir Next LT Pro Regular" w:cs="Avenir Next LT Pro Regular"/>
          <w:color w:val="000000" w:themeColor="text1"/>
          <w:highlight w:val="yellow"/>
        </w:rPr>
        <w:t>yellow</w:t>
      </w:r>
      <w:r w:rsidRPr="00690A2D" w:rsidR="00EA12C7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[brackets].</w:t>
      </w:r>
    </w:p>
    <w:p w:rsidRPr="00690A2D" w:rsidR="5C237EBD" w:rsidP="00727F5B" w:rsidRDefault="5C237EBD" w14:paraId="0ECC749C" w14:textId="0D239D9C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000000" w:themeColor="text1"/>
        </w:rPr>
        <w:t>Communications Best Practices During Crisis</w:t>
      </w:r>
    </w:p>
    <w:p w:rsidR="682D4C4E" w:rsidP="00727F5B" w:rsidRDefault="002B5092" w14:paraId="01921834" w14:textId="00BB812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>
        <w:rPr>
          <w:rFonts w:ascii="Avenir Next LT Pro Regular" w:hAnsi="Avenir Next LT Pro Regular" w:eastAsia="Avenir Next LT Pro Regular" w:cs="Avenir Next LT Pro Regular"/>
          <w:color w:val="000000" w:themeColor="text1"/>
        </w:rPr>
        <w:t>Care for Wellbeing</w:t>
      </w:r>
    </w:p>
    <w:p w:rsidR="429A9CDC" w:rsidP="00727F5B" w:rsidRDefault="429A9CDC" w14:paraId="0C7FAC24" w14:textId="3248CC5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Fear, uncertainty, and displacement can take a heavy toll on individuals and families, especially the most vulnerable. </w:t>
      </w:r>
      <w:r w:rsidR="006348F7">
        <w:rPr>
          <w:rFonts w:ascii="Avenir Next LT Pro Regular" w:hAnsi="Avenir Next LT Pro Regular" w:eastAsia="Avenir Next LT Pro Regular" w:cs="Avenir Next LT Pro Regular"/>
          <w:color w:val="000000" w:themeColor="text1"/>
        </w:rPr>
        <w:t>Including local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support</w:t>
      </w:r>
      <w:r w:rsidR="006348F7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in your communications </w:t>
      </w:r>
      <w:r w:rsidR="00AB5ED2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will 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remind people that help is available. </w:t>
      </w:r>
      <w:r w:rsidRPr="669FAC6A" w:rsidR="6B3BCF69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Free mental health and wellness support is available 24 hours a day through the Hope for Wellness Helpline at 1-855-242-3310 or online at </w:t>
      </w:r>
      <w:hyperlink r:id="rId11">
        <w:r w:rsidRPr="669FAC6A" w:rsidR="00720786">
          <w:rPr>
            <w:rStyle w:val="Hyperlink"/>
            <w:rFonts w:ascii="Avenir Next LT Pro Regular" w:hAnsi="Avenir Next LT Pro Regular" w:eastAsia="Avenir Next LT Pro Regular" w:cs="Avenir Next LT Pro Regular"/>
          </w:rPr>
          <w:t>www.</w:t>
        </w:r>
        <w:r w:rsidRPr="669FAC6A" w:rsidR="6B3BCF69">
          <w:rPr>
            <w:rStyle w:val="Hyperlink"/>
            <w:rFonts w:ascii="Avenir Next LT Pro Regular" w:hAnsi="Avenir Next LT Pro Regular" w:eastAsia="Avenir Next LT Pro Regular" w:cs="Avenir Next LT Pro Regular"/>
          </w:rPr>
          <w:t>HopeForWellness.ca</w:t>
        </w:r>
      </w:hyperlink>
      <w:r w:rsidRPr="669FAC6A" w:rsidR="6B3BCF69">
        <w:rPr>
          <w:rFonts w:ascii="Avenir Next LT Pro Regular" w:hAnsi="Avenir Next LT Pro Regular" w:eastAsia="Avenir Next LT Pro Regular" w:cs="Avenir Next LT Pro Regular"/>
          <w:color w:val="000000" w:themeColor="text1"/>
        </w:rPr>
        <w:t>. Support is available in English, French, Cree and Ojibway (Anishinaabemowin) on request. Children and youth can also call the Kids Help Phone anytime at 1-800-668-6868 or text FIRSTNATIONS to 686868.</w:t>
      </w:r>
    </w:p>
    <w:p w:rsidR="6B3BCF69" w:rsidP="00727F5B" w:rsidRDefault="6B3BCF69" w14:paraId="709B1A6E" w14:textId="54681A4D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In</w:t>
      </w:r>
      <w:r w:rsidR="00460E64">
        <w:rPr>
          <w:rFonts w:ascii="Avenir Next LT Pro Regular" w:hAnsi="Avenir Next LT Pro Regular" w:eastAsia="Avenir Next LT Pro Regular" w:cs="Avenir Next LT Pro Regular"/>
          <w:color w:val="000000" w:themeColor="text1"/>
        </w:rPr>
        <w:t>cident U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pdates</w:t>
      </w:r>
    </w:p>
    <w:p w:rsidRPr="00690A2D" w:rsidR="5C237EBD" w:rsidP="00727F5B" w:rsidRDefault="5C237EBD" w14:paraId="1CB5B629" w14:textId="63B6DE7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Provide regular updates about the incident. Each update should include: </w:t>
      </w:r>
    </w:p>
    <w:p w:rsidRPr="00690A2D" w:rsidR="5C237EBD" w:rsidP="00727F5B" w:rsidRDefault="5C237EBD" w14:paraId="3F1FF514" w14:textId="088123D7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Date and time of the update</w:t>
      </w:r>
    </w:p>
    <w:p w:rsidRPr="00690A2D" w:rsidR="5C237EBD" w:rsidP="00727F5B" w:rsidRDefault="5C237EBD" w14:paraId="0E3B2839" w14:textId="1CE94C3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Information about the </w:t>
      </w:r>
      <w:r w:rsidRPr="00690A2D" w:rsidR="00EE361C">
        <w:rPr>
          <w:rFonts w:ascii="Avenir Next LT Pro Regular" w:hAnsi="Avenir Next LT Pro Regular" w:eastAsia="Avenir Next LT Pro Regular" w:cs="Avenir Next LT Pro Regular"/>
          <w:color w:val="000000" w:themeColor="text1"/>
        </w:rPr>
        <w:t>event</w:t>
      </w:r>
      <w:r w:rsidRPr="00690A2D" w:rsidR="006334A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. For example, for a 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wildfire</w:t>
      </w:r>
      <w:r w:rsidRPr="00690A2D" w:rsidR="006334A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you'll want to include 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location, size, impact to people, property and transportation routes</w:t>
      </w:r>
    </w:p>
    <w:p w:rsidRPr="00690A2D" w:rsidR="5C237EBD" w:rsidP="00727F5B" w:rsidRDefault="5C237EBD" w14:paraId="0B58E87A" w14:textId="4FFB75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Current act</w:t>
      </w:r>
      <w:r w:rsidRPr="00690A2D" w:rsidR="00F61CED">
        <w:rPr>
          <w:rFonts w:ascii="Avenir Next LT Pro Regular" w:hAnsi="Avenir Next LT Pro Regular" w:eastAsia="Avenir Next LT Pro Regular" w:cs="Avenir Next LT Pro Regular"/>
          <w:color w:val="000000" w:themeColor="text1"/>
        </w:rPr>
        <w:t>ions being taken in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respon</w:t>
      </w:r>
      <w:r w:rsidRPr="00690A2D" w:rsidR="00F61CED">
        <w:rPr>
          <w:rFonts w:ascii="Avenir Next LT Pro Regular" w:hAnsi="Avenir Next LT Pro Regular" w:eastAsia="Avenir Next LT Pro Regular" w:cs="Avenir Next LT Pro Regular"/>
          <w:color w:val="000000" w:themeColor="text1"/>
        </w:rPr>
        <w:t>se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to the incident </w:t>
      </w:r>
    </w:p>
    <w:p w:rsidRPr="00690A2D" w:rsidR="5C237EBD" w:rsidP="00727F5B" w:rsidRDefault="5C237EBD" w14:paraId="15CDEFF5" w14:textId="746DDC58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Information to ensure the safety and wellbeing of members (e.g., resources and support available)</w:t>
      </w:r>
    </w:p>
    <w:p w:rsidRPr="00690A2D" w:rsidR="5C237EBD" w:rsidP="00727F5B" w:rsidRDefault="5C237EBD" w14:paraId="21B9D6F0" w14:textId="2A7FEC6D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Date and time that the next update will be provided (e.g., “Our next update will be provided tomorrow by 3 p.m.”)</w:t>
      </w:r>
    </w:p>
    <w:p w:rsidRPr="00690A2D" w:rsidR="5C237EBD" w:rsidP="00727F5B" w:rsidRDefault="5C237EBD" w14:paraId="7EF54B53" w14:textId="45C7E20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Use multiple communication channels:</w:t>
      </w:r>
    </w:p>
    <w:p w:rsidRPr="00690A2D" w:rsidR="5C237EBD" w:rsidP="00727F5B" w:rsidRDefault="5C237EBD" w14:paraId="062E7B35" w14:textId="320F1AE0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lastRenderedPageBreak/>
        <w:t>Website</w:t>
      </w:r>
    </w:p>
    <w:p w:rsidRPr="00690A2D" w:rsidR="5C237EBD" w:rsidP="00727F5B" w:rsidRDefault="5C237EBD" w14:paraId="39AA53B2" w14:textId="22CDE4B4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Establish a web page where you can post updates</w:t>
      </w:r>
    </w:p>
    <w:p w:rsidRPr="00690A2D" w:rsidR="5C237EBD" w:rsidP="00727F5B" w:rsidRDefault="5C237EBD" w14:paraId="3725F39E" w14:textId="37F9E825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Create an alert banner or a spotlight on your homepage that links people to the wildfire updates web page. Ideally, the alert of the spotlight should be at the top of the webpage</w:t>
      </w:r>
      <w:r w:rsidRPr="00690A2D" w:rsidR="00E11D72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using a bright colour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to grab people’s attention when they visit your website</w:t>
      </w:r>
    </w:p>
    <w:p w:rsidRPr="00690A2D" w:rsidR="5C237EBD" w:rsidP="00727F5B" w:rsidRDefault="5C237EBD" w14:paraId="76DD564D" w14:textId="425DBBCF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If you are unable to maintain website updates, create an alert banner or spotlight on your homepage with information and a link to where people can find more information, such as your social media channels or another agency that </w:t>
      </w:r>
      <w:r w:rsidRPr="00690A2D" w:rsidR="00AF1307">
        <w:rPr>
          <w:rFonts w:ascii="Avenir Next LT Pro Regular" w:hAnsi="Avenir Next LT Pro Regular" w:eastAsia="Avenir Next LT Pro Regular" w:cs="Avenir Next LT Pro Regular"/>
          <w:color w:val="000000" w:themeColor="text1"/>
        </w:rPr>
        <w:t>provides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information about the wildfire impacting your community</w:t>
      </w:r>
    </w:p>
    <w:p w:rsidRPr="00690A2D" w:rsidR="5C237EBD" w:rsidP="00727F5B" w:rsidRDefault="5C237EBD" w14:paraId="4C506671" w14:textId="344AAE7F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Social media channels</w:t>
      </w:r>
    </w:p>
    <w:p w:rsidRPr="00690A2D" w:rsidR="5C237EBD" w:rsidP="00727F5B" w:rsidRDefault="5C237EBD" w14:paraId="7EC99F90" w14:textId="765204D2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Post updates and other helpful information on your social media channels. This could include travel advisories/road closures, reception areas, resources, and </w:t>
      </w:r>
      <w:r w:rsidRPr="00690A2D" w:rsidR="00AB30F9">
        <w:rPr>
          <w:rFonts w:ascii="Avenir Next LT Pro Regular" w:hAnsi="Avenir Next LT Pro Regular" w:eastAsia="Avenir Next LT Pro Regular" w:cs="Avenir Next LT Pro Regular"/>
          <w:color w:val="000000" w:themeColor="text1"/>
        </w:rPr>
        <w:t>support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for those who have been evacuated, etc.</w:t>
      </w:r>
    </w:p>
    <w:p w:rsidRPr="00690A2D" w:rsidR="5C237EBD" w:rsidP="00727F5B" w:rsidRDefault="5C237EBD" w14:paraId="38B3F980" w14:textId="70C43145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Share photos of response efforts</w:t>
      </w:r>
    </w:p>
    <w:p w:rsidRPr="00690A2D" w:rsidR="5C237EBD" w:rsidP="00727F5B" w:rsidRDefault="5C237EBD" w14:paraId="400D14E3" w14:textId="4C46718E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Consider always having a post pinned—or featured—at the top of your social channels, whether it’s pointing to where to find further information or an important piece of information, such as a message about an evacuation order</w:t>
      </w:r>
    </w:p>
    <w:p w:rsidRPr="00690A2D" w:rsidR="00BE27DA" w:rsidP="00727F5B" w:rsidRDefault="00BE27DA" w14:paraId="610BDABE" w14:textId="3077557A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Encourage followers to reshare the information </w:t>
      </w:r>
      <w:r w:rsidRPr="00690A2D" w:rsidR="1FF3888E">
        <w:rPr>
          <w:rFonts w:ascii="Avenir Next LT Pro Regular" w:hAnsi="Avenir Next LT Pro Regular" w:eastAsia="Avenir Next LT Pro Regular" w:cs="Avenir Next LT Pro Regular"/>
          <w:color w:val="000000" w:themeColor="text1"/>
        </w:rPr>
        <w:t>so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others </w:t>
      </w:r>
      <w:r w:rsidRPr="00690A2D" w:rsidR="00CD0334">
        <w:rPr>
          <w:rFonts w:ascii="Avenir Next LT Pro Regular" w:hAnsi="Avenir Next LT Pro Regular" w:eastAsia="Avenir Next LT Pro Regular" w:cs="Avenir Next LT Pro Regular"/>
          <w:color w:val="000000" w:themeColor="text1"/>
        </w:rPr>
        <w:t>in the area are seeing the latest updates</w:t>
      </w:r>
    </w:p>
    <w:p w:rsidRPr="00690A2D" w:rsidR="005D6BDB" w:rsidP="00727F5B" w:rsidRDefault="005D6BDB" w14:paraId="3EC52D7D" w14:textId="12A16259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Leverage both in-feed and story posting across platforms like Facebook and Instagram. Most social media platforms do not have chronological feeds, meaning the latest posts aren't always the first to be seen.</w:t>
      </w:r>
    </w:p>
    <w:p w:rsidRPr="00690A2D" w:rsidR="5C237EBD" w:rsidP="00727F5B" w:rsidRDefault="003E2866" w14:paraId="5BB0CCD2" w14:textId="40614413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Include local hashtags and tag other community accounts who can support distributi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ng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updates. </w:t>
      </w:r>
      <w:r w:rsidRPr="00690A2D" w:rsidR="5C237EBD">
        <w:rPr>
          <w:rFonts w:ascii="Avenir Next LT Pro Regular" w:hAnsi="Avenir Next LT Pro Regular" w:eastAsia="Avenir Next LT Pro Regular" w:cs="Avenir Next LT Pro Regular"/>
          <w:color w:val="000000" w:themeColor="text1"/>
        </w:rPr>
        <w:t>If you are unable to monitor your social media channels, make sure you note that on your channel, through a featured post and indicate where people can find information</w:t>
      </w:r>
    </w:p>
    <w:p w:rsidRPr="00690A2D" w:rsidR="5C237EBD" w:rsidP="00727F5B" w:rsidRDefault="5C237EBD" w14:paraId="2FCCFAEA" w14:textId="177C7599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Traditional media (TV, print</w:t>
      </w:r>
      <w:r w:rsidRPr="00690A2D" w:rsidR="007E2F66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radio news) </w:t>
      </w:r>
    </w:p>
    <w:p w:rsidRPr="00690A2D" w:rsidR="5C237EBD" w:rsidP="00727F5B" w:rsidRDefault="5C237EBD" w14:paraId="1008C243" w14:textId="313DD8B0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Consider reaching out to the media to help get your message out. This could be in the form of a news release that’s sent to local media outlets (print/online, radio, TV) or a public services announcement (PSA):</w:t>
      </w:r>
    </w:p>
    <w:p w:rsidRPr="00690A2D" w:rsidR="5C237EBD" w:rsidP="00727F5B" w:rsidRDefault="5C237EBD" w14:paraId="5B8EDFD2" w14:textId="16CA92C9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A PSA is a brief public interest</w:t>
      </w:r>
      <w:r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message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sent to TV and radio stations with the goal of having them share information at no cost</w:t>
      </w:r>
    </w:p>
    <w:p w:rsidRPr="00690A2D" w:rsidR="5C237EBD" w:rsidP="00727F5B" w:rsidRDefault="5C237EBD" w14:paraId="4B0290C4" w14:textId="3366DD97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PSAs can also be posted to your website or social channels</w:t>
      </w:r>
    </w:p>
    <w:p w:rsidRPr="00690A2D" w:rsidR="5C237EBD" w:rsidP="00727F5B" w:rsidRDefault="5C237EBD" w14:paraId="59798023" w14:textId="4C3E8A5A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000000" w:themeColor="text1"/>
        </w:rPr>
        <w:t>Resource Links</w:t>
      </w:r>
    </w:p>
    <w:p w:rsidRPr="00690A2D" w:rsidR="5C237EBD" w:rsidP="00727F5B" w:rsidRDefault="5C237EBD" w14:paraId="1E8E28D7" w14:textId="00F4610B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Below are links to publicly available resources that may help you communicate with your members to prepare for and respond to a potential wildfire situation.</w:t>
      </w:r>
    </w:p>
    <w:p w:rsidRPr="00690A2D" w:rsidR="00767986" w:rsidP="00727F5B" w:rsidRDefault="00736758" w14:paraId="15E8A43C" w14:textId="0A921BDB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color w:val="auto"/>
          <w:sz w:val="24"/>
          <w:szCs w:val="24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auto"/>
          <w:sz w:val="24"/>
          <w:szCs w:val="24"/>
        </w:rPr>
        <w:t>Wildfire Information and Evacuation Status</w:t>
      </w:r>
    </w:p>
    <w:p w:rsidR="00971618" w:rsidP="00727F5B" w:rsidRDefault="008B0A6F" w14:paraId="17F90683" w14:textId="3BABE884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12">
        <w:r w:rsidRPr="008B0A6F" w:rsidR="00971618">
          <w:rPr>
            <w:rStyle w:val="Hyperlink"/>
            <w:rFonts w:ascii="Avenir Next LT Pro Regular" w:hAnsi="Avenir Next LT Pro Regular" w:eastAsia="Avenir Next LT Pro Regular" w:cs="Avenir Next LT Pro Regular"/>
          </w:rPr>
          <w:t>Yukon Wildfires</w:t>
        </w:r>
      </w:hyperlink>
    </w:p>
    <w:p w:rsidR="008B0A6F" w:rsidP="00727F5B" w:rsidRDefault="007959FD" w14:paraId="2901EFDF" w14:textId="247473F9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13">
        <w:r w:rsidRPr="007959FD">
          <w:rPr>
            <w:rStyle w:val="Hyperlink"/>
            <w:rFonts w:ascii="Avenir Next LT Pro Regular" w:hAnsi="Avenir Next LT Pro Regular" w:eastAsia="Avenir Next LT Pro Regular" w:cs="Avenir Next LT Pro Regular"/>
          </w:rPr>
          <w:t>Yukon Fires of Note</w:t>
        </w:r>
      </w:hyperlink>
    </w:p>
    <w:p w:rsidR="007959FD" w:rsidP="00727F5B" w:rsidRDefault="00373489" w14:paraId="6E69D657" w14:textId="69166011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14">
        <w:r w:rsidRPr="00373489" w:rsidR="007F1897">
          <w:rPr>
            <w:rStyle w:val="Hyperlink"/>
            <w:rFonts w:ascii="Avenir Next LT Pro Regular" w:hAnsi="Avenir Next LT Pro Regular" w:eastAsia="Avenir Next LT Pro Regular" w:cs="Avenir Next LT Pro Regular"/>
          </w:rPr>
          <w:t>Get Yukon Wildfire Updates</w:t>
        </w:r>
      </w:hyperlink>
    </w:p>
    <w:p w:rsidR="001227EE" w:rsidP="00727F5B" w:rsidRDefault="001227EE" w14:paraId="50A59A54" w14:textId="6764D4D9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>
        <w:rPr>
          <w:rFonts w:ascii="Avenir Next LT Pro Regular" w:hAnsi="Avenir Next LT Pro Regular" w:eastAsia="Avenir Next LT Pro Regular" w:cs="Avenir Next LT Pro Regular"/>
        </w:rPr>
        <w:t>Stay informed:</w:t>
      </w:r>
    </w:p>
    <w:p w:rsidR="001227EE" w:rsidP="00634928" w:rsidRDefault="00BF4848" w14:paraId="02ED9F05" w14:textId="6C36CD3B">
      <w:pPr>
        <w:pStyle w:val="ListParagraph"/>
        <w:numPr>
          <w:ilvl w:val="1"/>
          <w:numId w:val="9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15">
        <w:r w:rsidRPr="00BF4848" w:rsidR="00634928">
          <w:rPr>
            <w:rStyle w:val="Hyperlink"/>
            <w:rFonts w:ascii="Avenir Next LT Pro Regular" w:hAnsi="Avenir Next LT Pro Regular" w:eastAsia="Avenir Next LT Pro Regular" w:cs="Avenir Next LT Pro Regular"/>
          </w:rPr>
          <w:t>Get email updates</w:t>
        </w:r>
      </w:hyperlink>
    </w:p>
    <w:p w:rsidR="00634928" w:rsidP="00634928" w:rsidRDefault="00A83DA9" w14:paraId="30DE5ABA" w14:textId="443E574D">
      <w:pPr>
        <w:pStyle w:val="ListParagraph"/>
        <w:numPr>
          <w:ilvl w:val="1"/>
          <w:numId w:val="9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16">
        <w:r w:rsidRPr="00A83DA9" w:rsidR="00634928">
          <w:rPr>
            <w:rStyle w:val="Hyperlink"/>
            <w:rFonts w:ascii="Avenir Next LT Pro Regular" w:hAnsi="Avenir Next LT Pro Regular" w:eastAsia="Avenir Next LT Pro Regular" w:cs="Avenir Next LT Pro Regular"/>
          </w:rPr>
          <w:t>Get text-only wildfire updates</w:t>
        </w:r>
      </w:hyperlink>
    </w:p>
    <w:p w:rsidR="00A83DA9" w:rsidP="00A83DA9" w:rsidRDefault="0046189C" w14:paraId="154EEA17" w14:textId="39CE3030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>
        <w:rPr>
          <w:rFonts w:ascii="Avenir Next LT Pro Regular" w:hAnsi="Avenir Next LT Pro Regular" w:eastAsia="Avenir Next LT Pro Regular" w:cs="Avenir Next LT Pro Regular"/>
        </w:rPr>
        <w:t>Yukon Protective Services Social Media:</w:t>
      </w:r>
    </w:p>
    <w:p w:rsidR="007A3305" w:rsidP="007A3305" w:rsidRDefault="007A3305" w14:paraId="45C3667C" w14:textId="0492C189">
      <w:pPr>
        <w:pStyle w:val="ListParagraph"/>
        <w:numPr>
          <w:ilvl w:val="1"/>
          <w:numId w:val="9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>
        <w:rPr>
          <w:rFonts w:ascii="Avenir Next LT Pro Regular" w:hAnsi="Avenir Next LT Pro Regular" w:eastAsia="Avenir Next LT Pro Regular" w:cs="Avenir Next LT Pro Regular"/>
        </w:rPr>
        <w:t>Facebook:</w:t>
      </w:r>
      <w:r w:rsidR="002A50AB">
        <w:rPr>
          <w:rFonts w:ascii="Avenir Next LT Pro Regular" w:hAnsi="Avenir Next LT Pro Regular" w:eastAsia="Avenir Next LT Pro Regular" w:cs="Avenir Next LT Pro Regular"/>
        </w:rPr>
        <w:t xml:space="preserve"> </w:t>
      </w:r>
      <w:hyperlink w:history="1" r:id="rId17">
        <w:r w:rsidRPr="002A50AB" w:rsidR="002A50AB">
          <w:rPr>
            <w:rStyle w:val="Hyperlink"/>
            <w:rFonts w:ascii="Avenir Next LT Pro Regular" w:hAnsi="Avenir Next LT Pro Regular" w:eastAsia="Avenir Next LT Pro Regular" w:cs="Avenir Next LT Pro Regular"/>
          </w:rPr>
          <w:t>@YukonProtectiveServices</w:t>
        </w:r>
      </w:hyperlink>
    </w:p>
    <w:p w:rsidRPr="00690A2D" w:rsidR="00D8068B" w:rsidP="00D8068B" w:rsidRDefault="00D8068B" w14:paraId="698245D0" w14:textId="77777777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18">
        <w:r w:rsidRPr="00690A2D">
          <w:rPr>
            <w:rStyle w:val="Hyperlink"/>
            <w:rFonts w:ascii="Avenir Next LT Pro Regular" w:hAnsi="Avenir Next LT Pro Regular" w:eastAsia="Satoshi" w:cs="Satoshi"/>
          </w:rPr>
          <w:t>Wildfires</w:t>
        </w:r>
      </w:hyperlink>
      <w:r w:rsidRPr="00690A2D">
        <w:rPr>
          <w:rFonts w:ascii="Avenir Next LT Pro Regular" w:hAnsi="Avenir Next LT Pro Regular" w:eastAsia="Avenir Next LT Pro Regular" w:cs="Avenir Next LT Pro Regular"/>
        </w:rPr>
        <w:t xml:space="preserve"> (Government of Canada programs, policies, and initiatives)</w:t>
      </w:r>
    </w:p>
    <w:p w:rsidR="00D8068B" w:rsidP="00D8068B" w:rsidRDefault="0072778D" w14:paraId="5D9F95F4" w14:textId="052FAE70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19">
        <w:r w:rsidRPr="0072778D">
          <w:rPr>
            <w:rStyle w:val="Hyperlink"/>
            <w:rFonts w:ascii="Avenir Next LT Pro Regular" w:hAnsi="Avenir Next LT Pro Regular" w:eastAsia="Avenir Next LT Pro Regular" w:cs="Avenir Next LT Pro Regular"/>
          </w:rPr>
          <w:t>Yukon - Air Quality Health Index - Summary</w:t>
        </w:r>
      </w:hyperlink>
    </w:p>
    <w:p w:rsidRPr="0072778D" w:rsidR="00971618" w:rsidP="0072778D" w:rsidRDefault="0072778D" w14:paraId="5EA7776E" w14:textId="540DFDD9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0">
        <w:r w:rsidRPr="669FAC6A">
          <w:rPr>
            <w:rStyle w:val="Hyperlink"/>
            <w:rFonts w:ascii="Avenir Next LT Pro Regular" w:hAnsi="Avenir Next LT Pro Regular" w:eastAsia="Satoshi" w:cs="Satoshi"/>
          </w:rPr>
          <w:t>FireSmoke Canada</w:t>
        </w:r>
      </w:hyperlink>
    </w:p>
    <w:p w:rsidRPr="00690A2D" w:rsidR="00FE2F07" w:rsidP="00727F5B" w:rsidRDefault="58A7103C" w14:paraId="288EBAC1" w14:textId="716C90D3">
      <w:pPr>
        <w:spacing w:line="240" w:lineRule="auto"/>
        <w:rPr>
          <w:rFonts w:ascii="Avenir Next LT Pro Regular" w:hAnsi="Avenir Next LT Pro Regular" w:eastAsia="Avenir Next LT Pro Regular" w:cs="Avenir Next LT Pro Regular"/>
          <w:b/>
          <w:bCs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</w:rPr>
        <w:t>Wildfire Safety</w:t>
      </w:r>
    </w:p>
    <w:p w:rsidRPr="00690A2D" w:rsidR="00FE2F07" w:rsidP="00727F5B" w:rsidRDefault="58A7103C" w14:paraId="11DF1F0E" w14:textId="7BF23B4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venir Next LT Pro Regular" w:hAnsi="Avenir Next LT Pro Regular" w:eastAsia="Avenir Next LT Pro Regular" w:cs="Avenir Next LT Pro Regular"/>
        </w:rPr>
      </w:pPr>
      <w:hyperlink r:id="rId21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Government of Canada - Wildfire smoke, air quality and your health: Overview</w:t>
        </w:r>
      </w:hyperlink>
    </w:p>
    <w:p w:rsidRPr="00690A2D" w:rsidR="00FE2F07" w:rsidP="00727F5B" w:rsidRDefault="00294F41" w14:paraId="2CD79280" w14:textId="11DDA052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venir Next LT Pro Regular" w:hAnsi="Avenir Next LT Pro Regular" w:eastAsia="Avenir Next LT Pro Regular" w:cs="Avenir Next LT Pro Regular"/>
          <w:color w:val="467886"/>
          <w:u w:val="single"/>
        </w:rPr>
      </w:pPr>
      <w:hyperlink w:history="1" r:id="rId22">
        <w:r w:rsidRPr="00294F41" w:rsidR="00D258A7">
          <w:rPr>
            <w:rStyle w:val="Hyperlink"/>
            <w:rFonts w:ascii="Avenir Next LT Pro Regular" w:hAnsi="Avenir Next LT Pro Regular" w:eastAsia="Avenir Next LT Pro Regular" w:cs="Avenir Next LT Pro Regular"/>
          </w:rPr>
          <w:t>Yukon 511</w:t>
        </w:r>
      </w:hyperlink>
      <w:r>
        <w:rPr>
          <w:rFonts w:ascii="Avenir Next LT Pro Regular" w:hAnsi="Avenir Next LT Pro Regular" w:eastAsia="Avenir Next LT Pro Regular" w:cs="Avenir Next LT Pro Regular"/>
        </w:rPr>
        <w:t xml:space="preserve"> (Road Conditions)</w:t>
      </w:r>
    </w:p>
    <w:p w:rsidRPr="00690A2D" w:rsidR="00FE2F07" w:rsidP="00727F5B" w:rsidRDefault="58A7103C" w14:paraId="6A918F17" w14:textId="78743989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Wildfire Support</w:t>
      </w:r>
    </w:p>
    <w:p w:rsidRPr="00FE0F0B" w:rsidR="00FE0F0B" w:rsidP="00727F5B" w:rsidRDefault="00FE0F0B" w14:paraId="2D2AAED8" w14:textId="6A705614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23">
        <w:r w:rsidRPr="00FE0F0B">
          <w:rPr>
            <w:rStyle w:val="Hyperlink"/>
            <w:rFonts w:ascii="Avenir Next LT Pro Regular" w:hAnsi="Avenir Next LT Pro Regular" w:eastAsia="Avenir Next LT Pro Regular" w:cs="Avenir Next LT Pro Regular"/>
          </w:rPr>
          <w:t>Yukon Emergencies and Safety</w:t>
        </w:r>
      </w:hyperlink>
    </w:p>
    <w:p w:rsidRPr="00FE0F0B" w:rsidR="00FE0F0B" w:rsidP="00727F5B" w:rsidRDefault="00CC50E5" w14:paraId="7A6FEE25" w14:textId="49D40E01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24">
        <w:r w:rsidRPr="00CC50E5" w:rsidR="004F03B0">
          <w:rPr>
            <w:rStyle w:val="Hyperlink"/>
            <w:rFonts w:ascii="Avenir Next LT Pro Regular" w:hAnsi="Avenir Next LT Pro Regular" w:eastAsia="Avenir Next LT Pro Regular" w:cs="Avenir Next LT Pro Regular"/>
          </w:rPr>
          <w:t>Yukon First Nations Wildfire</w:t>
        </w:r>
      </w:hyperlink>
    </w:p>
    <w:p w:rsidR="00FE0F0B" w:rsidP="00727F5B" w:rsidRDefault="00530502" w14:paraId="08A5E27C" w14:textId="1174B518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25">
        <w:r w:rsidRPr="00530502">
          <w:rPr>
            <w:rStyle w:val="Hyperlink"/>
            <w:rFonts w:ascii="Avenir Next LT Pro Regular" w:hAnsi="Avenir Next LT Pro Regular" w:eastAsia="Avenir Next LT Pro Regular" w:cs="Avenir Next LT Pro Regular"/>
          </w:rPr>
          <w:t>WGH First Nations Health Programs</w:t>
        </w:r>
      </w:hyperlink>
    </w:p>
    <w:p w:rsidRPr="00FE0F0B" w:rsidR="00530502" w:rsidP="00727F5B" w:rsidRDefault="00180AC3" w14:paraId="480EC05B" w14:textId="4395A164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26">
        <w:r w:rsidRPr="00180AC3">
          <w:rPr>
            <w:rStyle w:val="Hyperlink"/>
            <w:rFonts w:ascii="Avenir Next LT Pro Regular" w:hAnsi="Avenir Next LT Pro Regular" w:eastAsia="Avenir Next LT Pro Regular" w:cs="Avenir Next LT Pro Regular"/>
          </w:rPr>
          <w:t>Yukon Health and Wellness</w:t>
        </w:r>
      </w:hyperlink>
    </w:p>
    <w:p w:rsidRPr="00690A2D" w:rsidR="00FE2F07" w:rsidP="00727F5B" w:rsidRDefault="58A7103C" w14:paraId="2DEB224C" w14:textId="77777777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 xml:space="preserve">Manitoba Health Link: </w:t>
      </w:r>
      <w:hyperlink r:id="rId27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Better Health</w:t>
        </w:r>
      </w:hyperlink>
    </w:p>
    <w:p w:rsidRPr="00690A2D" w:rsidR="00FE2F07" w:rsidP="00727F5B" w:rsidRDefault="58A7103C" w14:paraId="24507B98" w14:textId="3FC84450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 xml:space="preserve">Mental health: </w:t>
      </w:r>
      <w:hyperlink r:id="rId28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Hope for Wellness helpline</w:t>
        </w:r>
      </w:hyperlink>
    </w:p>
    <w:p w:rsidRPr="00690A2D" w:rsidR="00FE2F07" w:rsidP="00727F5B" w:rsidRDefault="58A7103C" w14:paraId="1CD917E2" w14:textId="51B0BCBD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Telephone 1-855-242-3310</w:t>
      </w:r>
    </w:p>
    <w:p w:rsidRPr="00690A2D" w:rsidR="00FE2F07" w:rsidP="00727F5B" w:rsidRDefault="58A7103C" w14:paraId="0D60DCB5" w14:textId="0AB999BE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 xml:space="preserve">Kids’ health: </w:t>
      </w:r>
      <w:hyperlink r:id="rId29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Kids Help Phone</w:t>
        </w:r>
      </w:hyperlink>
    </w:p>
    <w:p w:rsidRPr="00690A2D" w:rsidR="00FE2F07" w:rsidP="00727F5B" w:rsidRDefault="58A7103C" w14:paraId="30B7A44C" w14:textId="18B1669F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 xml:space="preserve">Call: 1-800-668-6868 </w:t>
      </w:r>
    </w:p>
    <w:p w:rsidRPr="00690A2D" w:rsidR="00FE2F07" w:rsidP="00727F5B" w:rsidRDefault="58A7103C" w14:paraId="75523D3F" w14:textId="5835BFC1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Text: 686868</w:t>
      </w:r>
    </w:p>
    <w:p w:rsidRPr="00690A2D" w:rsidR="00FE2F07" w:rsidP="00727F5B" w:rsidRDefault="58A7103C" w14:paraId="4E6134ED" w14:textId="0666E958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0">
        <w:r w:rsidRPr="669FAC6A">
          <w:rPr>
            <w:rStyle w:val="Hyperlink"/>
            <w:rFonts w:ascii="Avenir Next LT Pro Regular" w:hAnsi="Avenir Next LT Pro Regular" w:eastAsia="Satoshi" w:cs="Satoshi"/>
            <w:lang w:eastAsia="en-US"/>
          </w:rPr>
          <w:t>Message online</w:t>
        </w:r>
      </w:hyperlink>
    </w:p>
    <w:p w:rsidRPr="00690A2D" w:rsidR="00FE2F07" w:rsidP="00727F5B" w:rsidRDefault="58A7103C" w14:paraId="221410E1" w14:textId="6A47CB86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Children and families</w:t>
      </w:r>
    </w:p>
    <w:p w:rsidRPr="00690A2D" w:rsidR="00FE2F07" w:rsidP="00727F5B" w:rsidRDefault="58A7103C" w14:paraId="30168958" w14:textId="77777777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1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Jordan's Principle</w:t>
        </w:r>
      </w:hyperlink>
      <w:r w:rsidR="6C65F123">
        <w:tab/>
      </w:r>
    </w:p>
    <w:p w:rsidRPr="00690A2D" w:rsidR="00FE2F07" w:rsidP="00727F5B" w:rsidRDefault="58A7103C" w14:paraId="3332F39E" w14:textId="0CA88860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2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Supporting Inuit Children</w:t>
        </w:r>
      </w:hyperlink>
    </w:p>
    <w:p w:rsidRPr="00690A2D" w:rsidR="00FE2F07" w:rsidP="00727F5B" w:rsidRDefault="58A7103C" w14:paraId="013BB862" w14:textId="77777777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Financial</w:t>
      </w:r>
    </w:p>
    <w:p w:rsidRPr="00690A2D" w:rsidR="00FE2F07" w:rsidP="00727F5B" w:rsidRDefault="58A7103C" w14:paraId="1E7C3B16" w14:textId="3F66BC46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3">
        <w:r w:rsidR="00180AC3">
          <w:rPr>
            <w:rStyle w:val="Hyperlink"/>
            <w:rFonts w:ascii="Avenir Next LT Pro Regular" w:hAnsi="Avenir Next LT Pro Regular" w:eastAsia="Avenir Next LT Pro Regular" w:cs="Avenir Next LT Pro Regular"/>
          </w:rPr>
          <w:t>Service Canada Centre: Yukon</w:t>
        </w:r>
      </w:hyperlink>
      <w:r w:rsidR="6C65F123">
        <w:tab/>
      </w:r>
    </w:p>
    <w:p w:rsidRPr="00690A2D" w:rsidR="00FE2F07" w:rsidP="00727F5B" w:rsidRDefault="58A7103C" w14:paraId="62EDF1F9" w14:textId="35B73EBC">
      <w:pPr>
        <w:pStyle w:val="ListParagraph"/>
        <w:numPr>
          <w:ilvl w:val="1"/>
          <w:numId w:val="2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hyperlink r:id="rId34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Emergency Management Assistance Program</w:t>
        </w:r>
      </w:hyperlink>
    </w:p>
    <w:p w:rsidRPr="00690A2D" w:rsidR="00FE2F07" w:rsidP="00727F5B" w:rsidRDefault="58A7103C" w14:paraId="5CB4004C" w14:textId="40C6776E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</w:rPr>
        <w:t>Wildfire Preparation</w:t>
      </w:r>
    </w:p>
    <w:p w:rsidRPr="00690A2D" w:rsidR="00FE2F07" w:rsidP="00CC2283" w:rsidRDefault="00DC551D" w14:paraId="47A2F19E" w14:textId="6423C862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history="1" r:id="rId35">
        <w:r w:rsidRPr="00DC551D" w:rsidR="00CC2283">
          <w:rPr>
            <w:rStyle w:val="Hyperlink"/>
            <w:rFonts w:ascii="Avenir Next LT Pro Regular" w:hAnsi="Avenir Next LT Pro Regular" w:eastAsia="Avenir Next LT Pro Regular" w:cs="Avenir Next LT Pro Regular"/>
          </w:rPr>
          <w:t>Yukon - Weather Conditions and Forecast by Locations</w:t>
        </w:r>
      </w:hyperlink>
      <w:r w:rsidRPr="00690A2D" w:rsidR="00CC2283">
        <w:rPr>
          <w:rFonts w:ascii="Avenir Next LT Pro Regular" w:hAnsi="Avenir Next LT Pro Regular" w:eastAsia="Avenir Next LT Pro Regular" w:cs="Avenir Next LT Pro Regular"/>
        </w:rPr>
        <w:t xml:space="preserve"> </w:t>
      </w:r>
    </w:p>
    <w:p w:rsidRPr="00690A2D" w:rsidR="00FE2F07" w:rsidP="00727F5B" w:rsidRDefault="58A7103C" w14:paraId="01904CA8" w14:textId="60CD6635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6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Government of Canada – Get Prepared</w:t>
        </w:r>
      </w:hyperlink>
    </w:p>
    <w:p w:rsidRPr="00690A2D" w:rsidR="00FE2F07" w:rsidP="00727F5B" w:rsidRDefault="58A7103C" w14:paraId="758CCD06" w14:textId="70E17EA1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anchor="chp1" r:id="rId37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Fire protection in First Nations communities</w:t>
        </w:r>
      </w:hyperlink>
    </w:p>
    <w:p w:rsidRPr="00690A2D" w:rsidR="00FE2F07" w:rsidP="00727F5B" w:rsidRDefault="6C65F123" w14:paraId="129B2A23" w14:textId="0577CDC7">
      <w:pPr>
        <w:pStyle w:val="Heading1"/>
        <w:keepNext w:val="0"/>
        <w:keepLines w:val="0"/>
        <w:spacing w:after="160" w:line="240" w:lineRule="auto"/>
        <w:rPr>
          <w:rFonts w:ascii="Avenir Next LT Pro Regular" w:hAnsi="Avenir Next LT Pro Regular" w:eastAsia="Avenir Next LT Pro Regular" w:cs="Avenir Next LT Pro Regular"/>
          <w:b/>
          <w:bCs/>
          <w:sz w:val="24"/>
          <w:szCs w:val="24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Wildf</w:t>
      </w:r>
      <w:r w:rsidRPr="669FAC6A" w:rsidR="00137624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ire Prevention</w:t>
      </w:r>
    </w:p>
    <w:p w:rsidRPr="001313C9" w:rsidR="001313C9" w:rsidP="00727F5B" w:rsidRDefault="001313C9" w14:paraId="7063E799" w14:textId="1C250819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  <w:bCs/>
        </w:rPr>
      </w:pPr>
      <w:hyperlink w:history="1" r:id="rId38">
        <w:r w:rsidRPr="001313C9">
          <w:rPr>
            <w:rStyle w:val="Hyperlink"/>
            <w:rFonts w:ascii="Avenir Next LT Pro Regular" w:hAnsi="Avenir Next LT Pro Regular" w:eastAsia="Avenir Next LT Pro Regular" w:cs="Avenir Next LT Pro Regular"/>
            <w:bCs/>
          </w:rPr>
          <w:t>Yukon Prevent and Prepare for Wildfires</w:t>
        </w:r>
      </w:hyperlink>
    </w:p>
    <w:p w:rsidRPr="00690A2D" w:rsidR="00FE2F07" w:rsidP="00727F5B" w:rsidRDefault="1399FDDB" w14:paraId="4EA5296F" w14:textId="39D30B43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39">
        <w:r w:rsidRPr="00690A2D">
          <w:rPr>
            <w:rStyle w:val="Hyperlink"/>
            <w:rFonts w:ascii="Avenir Next LT Pro Regular" w:hAnsi="Avenir Next LT Pro Regular" w:eastAsia="Satoshi" w:cs="Satoshi"/>
          </w:rPr>
          <w:t>National Indigenous Fire Safety Council</w:t>
        </w:r>
      </w:hyperlink>
    </w:p>
    <w:p w:rsidRPr="00690A2D" w:rsidR="00FE2F07" w:rsidP="00727F5B" w:rsidRDefault="00094D83" w14:paraId="17CFA179" w14:textId="1B40B7C8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40">
        <w:r w:rsidRPr="00690A2D">
          <w:rPr>
            <w:rStyle w:val="Hyperlink"/>
            <w:rFonts w:ascii="Avenir Next LT Pro Regular" w:hAnsi="Avenir Next LT Pro Regular" w:eastAsia="Avenir Next LT Pro Regular" w:cs="Avenir Next LT Pro Regular"/>
          </w:rPr>
          <w:t>Wildfires: Before, During &amp; After</w:t>
        </w:r>
      </w:hyperlink>
    </w:p>
    <w:p w:rsidRPr="00690A2D" w:rsidR="00813BCB" w:rsidP="00727F5B" w:rsidRDefault="00813BCB" w14:paraId="592B8271" w14:textId="2FD19F0E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41">
        <w:r w:rsidRPr="00690A2D">
          <w:rPr>
            <w:rStyle w:val="Hyperlink"/>
            <w:rFonts w:ascii="Avenir Next LT Pro Regular" w:hAnsi="Avenir Next LT Pro Regular" w:eastAsia="Avenir Next LT Pro Regular" w:cs="Avenir Next LT Pro Regular"/>
          </w:rPr>
          <w:t>FireSmart</w:t>
        </w:r>
        <w:r w:rsidRPr="00690A2D" w:rsidR="005F430B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Canada</w:t>
        </w:r>
      </w:hyperlink>
    </w:p>
    <w:p w:rsidRPr="00690A2D" w:rsidR="00583D54" w:rsidP="00727F5B" w:rsidRDefault="00583D54" w14:paraId="592D15E3" w14:textId="42E10398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Facebook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: </w:t>
      </w:r>
      <w:hyperlink r:id="rId42">
        <w:r w:rsidRPr="00690A2D" w:rsidR="00BA6B94">
          <w:rPr>
            <w:rStyle w:val="Hyperlink"/>
            <w:rFonts w:ascii="Avenir Next LT Pro Regular" w:hAnsi="Avenir Next LT Pro Regular" w:eastAsia="Avenir Next LT Pro Regular" w:cs="Avenir Next LT Pro Regular"/>
          </w:rPr>
          <w:t>@FireSmart Canada</w:t>
        </w:r>
      </w:hyperlink>
    </w:p>
    <w:p w:rsidRPr="00690A2D" w:rsidR="00B57DD2" w:rsidP="00727F5B" w:rsidRDefault="00B57DD2" w14:paraId="781CDCC1" w14:textId="50032A16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Instagram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: </w:t>
      </w:r>
      <w:hyperlink r:id="rId43">
        <w:r w:rsidRPr="00690A2D" w:rsidR="00DF3D06">
          <w:rPr>
            <w:rStyle w:val="Hyperlink"/>
            <w:rFonts w:ascii="Avenir Next LT Pro Regular" w:hAnsi="Avenir Next LT Pro Regular" w:eastAsia="Avenir Next LT Pro Regular" w:cs="Avenir Next LT Pro Regular"/>
          </w:rPr>
          <w:t>@firesmartcanada</w:t>
        </w:r>
      </w:hyperlink>
    </w:p>
    <w:p w:rsidRPr="00690A2D" w:rsidR="00A40D80" w:rsidP="00727F5B" w:rsidRDefault="005F5CBF" w14:paraId="4BDA608F" w14:textId="41105A32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</w:rPr>
        <w:t>Linke</w:t>
      </w:r>
      <w:r w:rsidRPr="00690A2D" w:rsidR="3D9B8F2D">
        <w:rPr>
          <w:rFonts w:ascii="Avenir Next LT Pro Regular" w:hAnsi="Avenir Next LT Pro Regular" w:eastAsia="Avenir Next LT Pro Regular" w:cs="Avenir Next LT Pro Regular"/>
        </w:rPr>
        <w:t>d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In: </w:t>
      </w:r>
      <w:hyperlink r:id="rId44">
        <w:r w:rsidRPr="00690A2D" w:rsidR="00271FBE">
          <w:rPr>
            <w:rStyle w:val="Hyperlink"/>
            <w:rFonts w:ascii="Avenir Next LT Pro Regular" w:hAnsi="Avenir Next LT Pro Regular" w:eastAsia="Avenir Next LT Pro Regular" w:cs="Avenir Next LT Pro Regular"/>
          </w:rPr>
          <w:t>@FireSmart Canada</w:t>
        </w:r>
      </w:hyperlink>
    </w:p>
    <w:p w:rsidRPr="00690A2D" w:rsidR="002E2778" w:rsidP="00727F5B" w:rsidRDefault="002E2778" w14:paraId="69304113" w14:textId="5F2DD0A1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cec4a596fabc4bad">
        <w:r w:rsidRPr="324AA697" w:rsidR="0012258A">
          <w:rPr>
            <w:rFonts w:ascii="Avenir Next LT Pro Regular" w:hAnsi="Avenir Next LT Pro Regular" w:eastAsia="Avenir Next LT Pro Regular" w:cs="Avenir Next LT Pro Regular" w:asciiTheme="minorAscii" w:hAnsiTheme="minorAscii" w:eastAsiaTheme="minorEastAsia" w:cstheme="minorBidi"/>
            <w:color w:val="auto"/>
            <w:sz w:val="24"/>
            <w:szCs w:val="24"/>
            <w:lang w:eastAsia="ja-JP" w:bidi="ar-SA"/>
          </w:rPr>
          <w:t>Lighting</w:t>
        </w:r>
      </w:hyperlink>
      <w:r w:rsidRPr="324AA697" w:rsidR="0012258A">
        <w:rPr>
          <w:rFonts w:ascii="Avenir Next LT Pro Regular" w:hAnsi="Avenir Next LT Pro Regular" w:eastAsia="Avenir Next LT Pro Regular" w:cs="Avenir Next LT Pro Regular" w:asciiTheme="minorAscii" w:hAnsiTheme="minorAscii" w:eastAsiaTheme="minorEastAsia" w:cstheme="minorBidi"/>
          <w:color w:val="auto"/>
          <w:sz w:val="24"/>
          <w:szCs w:val="24"/>
          <w:lang w:eastAsia="ja-JP" w:bidi="ar-SA"/>
        </w:rPr>
        <w:t xml:space="preserve"> an open</w:t>
      </w:r>
      <w:r w:rsidRPr="324AA697" w:rsidR="0012258A">
        <w:rPr>
          <w:rFonts w:ascii="Avenir Next LT Pro Regular" w:hAnsi="Avenir Next LT Pro Regular" w:eastAsia="Avenir Next LT Pro Regular" w:cs="Avenir Next LT Pro Regular"/>
        </w:rPr>
        <w:t xml:space="preserve"> fire between April 1 and September 30 </w:t>
      </w:r>
      <w:r w:rsidRPr="324AA697" w:rsidR="0012258A">
        <w:rPr>
          <w:rFonts w:ascii="Avenir Next LT Pro Regular" w:hAnsi="Avenir Next LT Pro Regular" w:eastAsia="Avenir Next LT Pro Regular" w:cs="Avenir Next LT Pro Regular"/>
        </w:rPr>
        <w:t>requires</w:t>
      </w:r>
      <w:r w:rsidRPr="324AA697" w:rsidR="0012258A">
        <w:rPr>
          <w:rFonts w:ascii="Avenir Next LT Pro Regular" w:hAnsi="Avenir Next LT Pro Regular" w:eastAsia="Avenir Next LT Pro Regular" w:cs="Avenir Next LT Pro Regular"/>
        </w:rPr>
        <w:t xml:space="preserve"> a burn permit, </w:t>
      </w:r>
      <w:hyperlink r:id="Rab9ef11c51ac4cd1">
        <w:r w:rsidRPr="324AA697" w:rsidR="0012258A">
          <w:rPr>
            <w:rStyle w:val="Hyperlink"/>
            <w:rFonts w:ascii="Avenir Next LT Pro Regular" w:hAnsi="Avenir Next LT Pro Regular" w:eastAsia="Avenir Next LT Pro Regular" w:cs="Avenir Next LT Pro Regular"/>
          </w:rPr>
          <w:t>apply for a burn permit here.</w:t>
        </w:r>
      </w:hyperlink>
    </w:p>
    <w:p w:rsidR="2F8F474F" w:rsidP="00727F5B" w:rsidRDefault="2F8F474F" w14:paraId="1A18C08B" w14:textId="20C46B90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</w:rPr>
        <w:t>Report a wildfire</w:t>
      </w:r>
      <w:r w:rsidR="0093667E">
        <w:rPr>
          <w:rFonts w:ascii="Avenir Next LT Pro Regular" w:hAnsi="Avenir Next LT Pro Regular" w:eastAsia="Avenir Next LT Pro Regular" w:cs="Avenir Next LT Pro Regular"/>
        </w:rPr>
        <w:t xml:space="preserve"> 24/7: 1-888-798-FIRE (3473)</w:t>
      </w:r>
    </w:p>
    <w:p w:rsidRPr="00690A2D" w:rsidR="0093667E" w:rsidP="00727F5B" w:rsidRDefault="0093667E" w14:paraId="238D34F3" w14:textId="6486432C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>
        <w:rPr>
          <w:rFonts w:ascii="Avenir Next LT Pro Regular" w:hAnsi="Avenir Next LT Pro Regular" w:eastAsia="Avenir Next LT Pro Regular" w:cs="Avenir Next LT Pro Regular"/>
        </w:rPr>
        <w:t>Fire information: 867-393-7415</w:t>
      </w:r>
    </w:p>
    <w:p w:rsidR="00690A2D" w:rsidP="00727F5B" w:rsidRDefault="00690A2D" w14:paraId="0CFB4B08" w14:textId="77777777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</w:rPr>
      </w:pPr>
    </w:p>
    <w:p w:rsidRPr="00690A2D" w:rsidR="00C0746B" w:rsidP="00727F5B" w:rsidRDefault="00C0746B" w14:paraId="411AFF2B" w14:textId="77777777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</w:rPr>
      </w:pPr>
    </w:p>
    <w:p w:rsidRPr="00690A2D" w:rsidR="000C742F" w:rsidP="00727F5B" w:rsidRDefault="000C742F" w14:paraId="2EDE3BCE" w14:textId="77777777">
      <w:pPr>
        <w:spacing w:line="240" w:lineRule="auto"/>
        <w:rPr>
          <w:rFonts w:ascii="Avenir Next LT Pro Regular" w:hAnsi="Avenir Next LT Pro Regular" w:eastAsia="Avenir Next LT Pro Regular" w:cs="Avenir Next LT Pro Regular"/>
        </w:rPr>
      </w:pPr>
    </w:p>
    <w:sectPr w:rsidRPr="00690A2D" w:rsidR="000C742F">
      <w:headerReference w:type="default" r:id="rId47"/>
      <w:footerReference w:type="default" r:id="rId4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04A28" w:rsidP="000C742F" w:rsidRDefault="00E04A28" w14:paraId="3E32E7B0" w14:textId="77777777">
      <w:pPr>
        <w:spacing w:after="0" w:line="240" w:lineRule="auto"/>
      </w:pPr>
      <w:r>
        <w:separator/>
      </w:r>
    </w:p>
  </w:endnote>
  <w:endnote w:type="continuationSeparator" w:id="0">
    <w:p w:rsidR="00E04A28" w:rsidP="000C742F" w:rsidRDefault="00E04A28" w14:paraId="0D0F873B" w14:textId="77777777">
      <w:pPr>
        <w:spacing w:after="0" w:line="240" w:lineRule="auto"/>
      </w:pPr>
      <w:r>
        <w:continuationSeparator/>
      </w:r>
    </w:p>
  </w:endnote>
  <w:endnote w:type="continuationNotice" w:id="1">
    <w:p w:rsidR="00E04A28" w:rsidRDefault="00E04A28" w14:paraId="136C739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toshi">
    <w:altName w:val="Calibri"/>
    <w:panose1 w:val="00000000000000000000"/>
    <w:charset w:val="4D"/>
    <w:family w:val="auto"/>
    <w:notTrueType/>
    <w:pitch w:val="variable"/>
    <w:sig w:usb0="8000004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Avenir Next LT Pro Regular">
    <w:panose1 w:val="020B0504020202020204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742F" w:rsidP="05391823" w:rsidRDefault="004B177E" w14:paraId="0FCED8EE" w14:textId="6FC27EDA">
    <w:pPr>
      <w:pStyle w:val="Footer"/>
    </w:pPr>
    <w:r>
      <w:t>Page</w:t>
    </w:r>
    <w:r w:rsidR="05391823">
      <w:t xml:space="preserve"> </w:t>
    </w:r>
    <w:r w:rsidR="10981573">
      <w:fldChar w:fldCharType="begin"/>
    </w:r>
    <w:r w:rsidR="10981573">
      <w:instrText>PAGE</w:instrText>
    </w:r>
    <w:r w:rsidR="10981573">
      <w:fldChar w:fldCharType="separate"/>
    </w:r>
    <w:r>
      <w:rPr>
        <w:noProof/>
      </w:rPr>
      <w:t>1</w:t>
    </w:r>
    <w:r w:rsidR="10981573">
      <w:fldChar w:fldCharType="end"/>
    </w:r>
    <w:r w:rsidR="05391823">
      <w:t xml:space="preserve">  </w:t>
    </w:r>
    <w:r w:rsidR="10981573">
      <w:tab/>
    </w:r>
    <w:r w:rsidR="00F84472">
      <w:tab/>
    </w:r>
    <w:r w:rsidR="00696216">
      <w:rPr>
        <w:noProof/>
      </w:rPr>
      <w:t>castlemain.com</w:t>
    </w:r>
  </w:p>
  <w:p w:rsidR="000C742F" w:rsidRDefault="000C742F" w14:paraId="2A4B01B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04A28" w:rsidP="000C742F" w:rsidRDefault="00E04A28" w14:paraId="334B4CC5" w14:textId="77777777">
      <w:pPr>
        <w:spacing w:after="0" w:line="240" w:lineRule="auto"/>
      </w:pPr>
      <w:r>
        <w:separator/>
      </w:r>
    </w:p>
  </w:footnote>
  <w:footnote w:type="continuationSeparator" w:id="0">
    <w:p w:rsidR="00E04A28" w:rsidP="000C742F" w:rsidRDefault="00E04A28" w14:paraId="539C448C" w14:textId="77777777">
      <w:pPr>
        <w:spacing w:after="0" w:line="240" w:lineRule="auto"/>
      </w:pPr>
      <w:r>
        <w:continuationSeparator/>
      </w:r>
    </w:p>
  </w:footnote>
  <w:footnote w:type="continuationNotice" w:id="1">
    <w:p w:rsidR="00E04A28" w:rsidRDefault="00E04A28" w14:paraId="3FD41E6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90250B" w:rsidP="52170940" w:rsidRDefault="52170940" w14:paraId="5BF95E5D" w14:textId="07FA0881">
    <w:r>
      <w:rPr>
        <w:noProof/>
      </w:rPr>
      <w:drawing>
        <wp:inline distT="0" distB="0" distL="0" distR="0" wp14:anchorId="295F09C7" wp14:editId="73E6E1C0">
          <wp:extent cx="2474302" cy="402074"/>
          <wp:effectExtent l="0" t="0" r="0" b="0"/>
          <wp:docPr id="158689085" name="Picture 158689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02" cy="40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7B50"/>
    <w:multiLevelType w:val="hybridMultilevel"/>
    <w:tmpl w:val="320E95E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D1A4B40"/>
    <w:multiLevelType w:val="hybridMultilevel"/>
    <w:tmpl w:val="FFFFFFFF"/>
    <w:lvl w:ilvl="0" w:tplc="109C8C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0EB5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30F0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A6DD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3438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9A65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8AA66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1EB2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5C13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E795092"/>
    <w:multiLevelType w:val="hybridMultilevel"/>
    <w:tmpl w:val="C13CC2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92ACEB0">
      <w:numFmt w:val="bullet"/>
      <w:lvlText w:val="X"/>
      <w:lvlJc w:val="left"/>
      <w:pPr>
        <w:ind w:left="1440" w:hanging="360"/>
      </w:pPr>
      <w:rPr>
        <w:rFonts w:hint="default" w:ascii="Satoshi" w:hAnsi="Satoshi" w:eastAsia="Satoshi" w:cs="Satosh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90A15AB"/>
    <w:multiLevelType w:val="hybridMultilevel"/>
    <w:tmpl w:val="0B18EE7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966749B"/>
    <w:multiLevelType w:val="hybridMultilevel"/>
    <w:tmpl w:val="6A9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50627BF"/>
    <w:multiLevelType w:val="hybridMultilevel"/>
    <w:tmpl w:val="F0CA1584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5D2A3BB"/>
    <w:multiLevelType w:val="hybridMultilevel"/>
    <w:tmpl w:val="B5924340"/>
    <w:lvl w:ilvl="0" w:tplc="45DA15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14822D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72A0E2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F6259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1228A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9A34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860A5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9C0E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CCB6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7716952"/>
    <w:multiLevelType w:val="hybridMultilevel"/>
    <w:tmpl w:val="13D8C37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BC469A4"/>
    <w:multiLevelType w:val="hybridMultilevel"/>
    <w:tmpl w:val="6C1A9C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02021842">
    <w:abstractNumId w:val="1"/>
  </w:num>
  <w:num w:numId="2" w16cid:durableId="1397506454">
    <w:abstractNumId w:val="3"/>
  </w:num>
  <w:num w:numId="3" w16cid:durableId="1849179329">
    <w:abstractNumId w:val="8"/>
  </w:num>
  <w:num w:numId="4" w16cid:durableId="1824663656">
    <w:abstractNumId w:val="4"/>
  </w:num>
  <w:num w:numId="5" w16cid:durableId="959724290">
    <w:abstractNumId w:val="6"/>
  </w:num>
  <w:num w:numId="6" w16cid:durableId="545989543">
    <w:abstractNumId w:val="0"/>
  </w:num>
  <w:num w:numId="7" w16cid:durableId="1025256585">
    <w:abstractNumId w:val="2"/>
  </w:num>
  <w:num w:numId="8" w16cid:durableId="2115436619">
    <w:abstractNumId w:val="5"/>
  </w:num>
  <w:num w:numId="9" w16cid:durableId="75563896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A5355B"/>
    <w:rsid w:val="000108CF"/>
    <w:rsid w:val="00033251"/>
    <w:rsid w:val="000410CC"/>
    <w:rsid w:val="00041B7C"/>
    <w:rsid w:val="00042E5C"/>
    <w:rsid w:val="00042F7E"/>
    <w:rsid w:val="00045DEA"/>
    <w:rsid w:val="00055B41"/>
    <w:rsid w:val="0006453D"/>
    <w:rsid w:val="00065424"/>
    <w:rsid w:val="0007438C"/>
    <w:rsid w:val="00076AAF"/>
    <w:rsid w:val="00084668"/>
    <w:rsid w:val="0009280C"/>
    <w:rsid w:val="00094D83"/>
    <w:rsid w:val="000A0BAA"/>
    <w:rsid w:val="000B1C90"/>
    <w:rsid w:val="000B7EF0"/>
    <w:rsid w:val="000C742F"/>
    <w:rsid w:val="000D2056"/>
    <w:rsid w:val="000D2B07"/>
    <w:rsid w:val="000D3050"/>
    <w:rsid w:val="000D6E82"/>
    <w:rsid w:val="001119B0"/>
    <w:rsid w:val="00116318"/>
    <w:rsid w:val="00117A22"/>
    <w:rsid w:val="00121384"/>
    <w:rsid w:val="0012258A"/>
    <w:rsid w:val="001227EE"/>
    <w:rsid w:val="001313C9"/>
    <w:rsid w:val="00136FB1"/>
    <w:rsid w:val="00137624"/>
    <w:rsid w:val="00142998"/>
    <w:rsid w:val="00164845"/>
    <w:rsid w:val="00176550"/>
    <w:rsid w:val="00180AC3"/>
    <w:rsid w:val="00185AAB"/>
    <w:rsid w:val="001B6997"/>
    <w:rsid w:val="001C1BBB"/>
    <w:rsid w:val="001C4058"/>
    <w:rsid w:val="001F1D53"/>
    <w:rsid w:val="002144F3"/>
    <w:rsid w:val="002177EE"/>
    <w:rsid w:val="00224939"/>
    <w:rsid w:val="002309D9"/>
    <w:rsid w:val="00240F76"/>
    <w:rsid w:val="002427E4"/>
    <w:rsid w:val="00246C07"/>
    <w:rsid w:val="00247159"/>
    <w:rsid w:val="00266363"/>
    <w:rsid w:val="0026691D"/>
    <w:rsid w:val="00266BD7"/>
    <w:rsid w:val="00267AC0"/>
    <w:rsid w:val="00271FBE"/>
    <w:rsid w:val="00277769"/>
    <w:rsid w:val="0028636E"/>
    <w:rsid w:val="00294F41"/>
    <w:rsid w:val="00295356"/>
    <w:rsid w:val="00296B43"/>
    <w:rsid w:val="002A50AB"/>
    <w:rsid w:val="002B1691"/>
    <w:rsid w:val="002B5092"/>
    <w:rsid w:val="002C25E4"/>
    <w:rsid w:val="002C331C"/>
    <w:rsid w:val="002C6607"/>
    <w:rsid w:val="002D4A63"/>
    <w:rsid w:val="002E2778"/>
    <w:rsid w:val="002E6B73"/>
    <w:rsid w:val="002F262C"/>
    <w:rsid w:val="002F5886"/>
    <w:rsid w:val="003012DC"/>
    <w:rsid w:val="00305BE3"/>
    <w:rsid w:val="0032207F"/>
    <w:rsid w:val="00334247"/>
    <w:rsid w:val="00355947"/>
    <w:rsid w:val="00360F4D"/>
    <w:rsid w:val="0036578F"/>
    <w:rsid w:val="00370AF9"/>
    <w:rsid w:val="00371906"/>
    <w:rsid w:val="00373489"/>
    <w:rsid w:val="00377D03"/>
    <w:rsid w:val="0038240C"/>
    <w:rsid w:val="003856DD"/>
    <w:rsid w:val="00390511"/>
    <w:rsid w:val="003942A9"/>
    <w:rsid w:val="003A37B9"/>
    <w:rsid w:val="003B7FC6"/>
    <w:rsid w:val="003D560C"/>
    <w:rsid w:val="003D7E20"/>
    <w:rsid w:val="003E2866"/>
    <w:rsid w:val="003E4F71"/>
    <w:rsid w:val="00403F91"/>
    <w:rsid w:val="00405D33"/>
    <w:rsid w:val="004061CD"/>
    <w:rsid w:val="004077DC"/>
    <w:rsid w:val="00407801"/>
    <w:rsid w:val="00423D50"/>
    <w:rsid w:val="0044149C"/>
    <w:rsid w:val="00460E64"/>
    <w:rsid w:val="0046189C"/>
    <w:rsid w:val="0046F1FE"/>
    <w:rsid w:val="0049741E"/>
    <w:rsid w:val="004A4635"/>
    <w:rsid w:val="004B16EA"/>
    <w:rsid w:val="004B177E"/>
    <w:rsid w:val="004B428A"/>
    <w:rsid w:val="004B62D8"/>
    <w:rsid w:val="004C04D9"/>
    <w:rsid w:val="004C622A"/>
    <w:rsid w:val="004D6051"/>
    <w:rsid w:val="004F03B0"/>
    <w:rsid w:val="004F67B9"/>
    <w:rsid w:val="00510689"/>
    <w:rsid w:val="00510A9E"/>
    <w:rsid w:val="005164E5"/>
    <w:rsid w:val="00530502"/>
    <w:rsid w:val="00543BEF"/>
    <w:rsid w:val="0057236B"/>
    <w:rsid w:val="00583D54"/>
    <w:rsid w:val="00596BFC"/>
    <w:rsid w:val="005B70CA"/>
    <w:rsid w:val="005C4CD8"/>
    <w:rsid w:val="005D4B18"/>
    <w:rsid w:val="005D60E6"/>
    <w:rsid w:val="005D6BDB"/>
    <w:rsid w:val="005F0850"/>
    <w:rsid w:val="005F430B"/>
    <w:rsid w:val="005F5CBF"/>
    <w:rsid w:val="005F77C1"/>
    <w:rsid w:val="006035A2"/>
    <w:rsid w:val="00607C64"/>
    <w:rsid w:val="00616CAB"/>
    <w:rsid w:val="0062072F"/>
    <w:rsid w:val="006334AD"/>
    <w:rsid w:val="006348F7"/>
    <w:rsid w:val="00634928"/>
    <w:rsid w:val="00647592"/>
    <w:rsid w:val="0065147A"/>
    <w:rsid w:val="00654BAF"/>
    <w:rsid w:val="00663CEA"/>
    <w:rsid w:val="0066735B"/>
    <w:rsid w:val="00672B4F"/>
    <w:rsid w:val="00687937"/>
    <w:rsid w:val="00687D90"/>
    <w:rsid w:val="00690A2D"/>
    <w:rsid w:val="00696216"/>
    <w:rsid w:val="00697336"/>
    <w:rsid w:val="006A401B"/>
    <w:rsid w:val="006B488A"/>
    <w:rsid w:val="006C2427"/>
    <w:rsid w:val="006C71E4"/>
    <w:rsid w:val="006D3A0B"/>
    <w:rsid w:val="006E1ABD"/>
    <w:rsid w:val="006F5F33"/>
    <w:rsid w:val="006F67CF"/>
    <w:rsid w:val="00720786"/>
    <w:rsid w:val="00722422"/>
    <w:rsid w:val="0072778D"/>
    <w:rsid w:val="00727F5B"/>
    <w:rsid w:val="00735898"/>
    <w:rsid w:val="00736758"/>
    <w:rsid w:val="00741F49"/>
    <w:rsid w:val="007428D7"/>
    <w:rsid w:val="00751B50"/>
    <w:rsid w:val="00756C4E"/>
    <w:rsid w:val="00756F01"/>
    <w:rsid w:val="00766357"/>
    <w:rsid w:val="00767986"/>
    <w:rsid w:val="007745A7"/>
    <w:rsid w:val="00774DD4"/>
    <w:rsid w:val="0077541C"/>
    <w:rsid w:val="007808E5"/>
    <w:rsid w:val="00781188"/>
    <w:rsid w:val="007959FD"/>
    <w:rsid w:val="007A3305"/>
    <w:rsid w:val="007C089B"/>
    <w:rsid w:val="007C29CE"/>
    <w:rsid w:val="007D0BD6"/>
    <w:rsid w:val="007D50A3"/>
    <w:rsid w:val="007E2F66"/>
    <w:rsid w:val="007E6E9A"/>
    <w:rsid w:val="007F0813"/>
    <w:rsid w:val="007F1415"/>
    <w:rsid w:val="007F1897"/>
    <w:rsid w:val="00813BCB"/>
    <w:rsid w:val="00821833"/>
    <w:rsid w:val="00825576"/>
    <w:rsid w:val="00844D6C"/>
    <w:rsid w:val="00846B4D"/>
    <w:rsid w:val="00855EE3"/>
    <w:rsid w:val="00856874"/>
    <w:rsid w:val="00856C8E"/>
    <w:rsid w:val="00875DA1"/>
    <w:rsid w:val="00876C07"/>
    <w:rsid w:val="00876FD1"/>
    <w:rsid w:val="008864E1"/>
    <w:rsid w:val="008B0A6F"/>
    <w:rsid w:val="008D4ED0"/>
    <w:rsid w:val="008E210A"/>
    <w:rsid w:val="008E47E5"/>
    <w:rsid w:val="008E78B2"/>
    <w:rsid w:val="008F6DF4"/>
    <w:rsid w:val="0090220D"/>
    <w:rsid w:val="0090250B"/>
    <w:rsid w:val="00902601"/>
    <w:rsid w:val="00926D78"/>
    <w:rsid w:val="00933BBC"/>
    <w:rsid w:val="0093667E"/>
    <w:rsid w:val="009456AF"/>
    <w:rsid w:val="00954E3E"/>
    <w:rsid w:val="00955AD2"/>
    <w:rsid w:val="00960A4F"/>
    <w:rsid w:val="009657DA"/>
    <w:rsid w:val="00967765"/>
    <w:rsid w:val="00971618"/>
    <w:rsid w:val="009929A4"/>
    <w:rsid w:val="00996DF7"/>
    <w:rsid w:val="009C093A"/>
    <w:rsid w:val="009C1CF1"/>
    <w:rsid w:val="009F3A44"/>
    <w:rsid w:val="009F7BC0"/>
    <w:rsid w:val="00A01D72"/>
    <w:rsid w:val="00A156A6"/>
    <w:rsid w:val="00A2454F"/>
    <w:rsid w:val="00A274E8"/>
    <w:rsid w:val="00A33B40"/>
    <w:rsid w:val="00A33B54"/>
    <w:rsid w:val="00A36339"/>
    <w:rsid w:val="00A40D80"/>
    <w:rsid w:val="00A5613E"/>
    <w:rsid w:val="00A70214"/>
    <w:rsid w:val="00A7220B"/>
    <w:rsid w:val="00A83DA9"/>
    <w:rsid w:val="00A852D1"/>
    <w:rsid w:val="00AA6CF3"/>
    <w:rsid w:val="00AB30F9"/>
    <w:rsid w:val="00AB5ED2"/>
    <w:rsid w:val="00AC015A"/>
    <w:rsid w:val="00AC10AF"/>
    <w:rsid w:val="00AC7E45"/>
    <w:rsid w:val="00AD6C7F"/>
    <w:rsid w:val="00AE28D7"/>
    <w:rsid w:val="00AE68D1"/>
    <w:rsid w:val="00AF1307"/>
    <w:rsid w:val="00AF2C17"/>
    <w:rsid w:val="00B11172"/>
    <w:rsid w:val="00B13BF6"/>
    <w:rsid w:val="00B1623E"/>
    <w:rsid w:val="00B35C50"/>
    <w:rsid w:val="00B442F2"/>
    <w:rsid w:val="00B478AD"/>
    <w:rsid w:val="00B5065E"/>
    <w:rsid w:val="00B55182"/>
    <w:rsid w:val="00B57DD2"/>
    <w:rsid w:val="00B815A4"/>
    <w:rsid w:val="00B81DA7"/>
    <w:rsid w:val="00B86C80"/>
    <w:rsid w:val="00B96F44"/>
    <w:rsid w:val="00BA6B94"/>
    <w:rsid w:val="00BC04FF"/>
    <w:rsid w:val="00BD1D61"/>
    <w:rsid w:val="00BE27DA"/>
    <w:rsid w:val="00BE615A"/>
    <w:rsid w:val="00BE7161"/>
    <w:rsid w:val="00BE7300"/>
    <w:rsid w:val="00BF12D2"/>
    <w:rsid w:val="00BF152A"/>
    <w:rsid w:val="00BF3103"/>
    <w:rsid w:val="00BF4698"/>
    <w:rsid w:val="00BF4848"/>
    <w:rsid w:val="00C06FF9"/>
    <w:rsid w:val="00C0746B"/>
    <w:rsid w:val="00C109C9"/>
    <w:rsid w:val="00C11F5B"/>
    <w:rsid w:val="00C17D00"/>
    <w:rsid w:val="00C23FC4"/>
    <w:rsid w:val="00C40F24"/>
    <w:rsid w:val="00C44ACE"/>
    <w:rsid w:val="00C45D30"/>
    <w:rsid w:val="00C6394C"/>
    <w:rsid w:val="00C63CD7"/>
    <w:rsid w:val="00C64FC9"/>
    <w:rsid w:val="00C72532"/>
    <w:rsid w:val="00C7581C"/>
    <w:rsid w:val="00CA1284"/>
    <w:rsid w:val="00CA5B61"/>
    <w:rsid w:val="00CBC003"/>
    <w:rsid w:val="00CC2283"/>
    <w:rsid w:val="00CC50E5"/>
    <w:rsid w:val="00CD0334"/>
    <w:rsid w:val="00CF52D3"/>
    <w:rsid w:val="00D03D41"/>
    <w:rsid w:val="00D24728"/>
    <w:rsid w:val="00D258A7"/>
    <w:rsid w:val="00D27C9D"/>
    <w:rsid w:val="00D33EAA"/>
    <w:rsid w:val="00D359EF"/>
    <w:rsid w:val="00D4100E"/>
    <w:rsid w:val="00D569F4"/>
    <w:rsid w:val="00D637A7"/>
    <w:rsid w:val="00D8068B"/>
    <w:rsid w:val="00D82756"/>
    <w:rsid w:val="00DC551D"/>
    <w:rsid w:val="00DD1E49"/>
    <w:rsid w:val="00DD663C"/>
    <w:rsid w:val="00DF08FA"/>
    <w:rsid w:val="00DF3D06"/>
    <w:rsid w:val="00E04A28"/>
    <w:rsid w:val="00E11D72"/>
    <w:rsid w:val="00E1282F"/>
    <w:rsid w:val="00E151E7"/>
    <w:rsid w:val="00E26547"/>
    <w:rsid w:val="00E30FD6"/>
    <w:rsid w:val="00E35220"/>
    <w:rsid w:val="00E42C6A"/>
    <w:rsid w:val="00E63E29"/>
    <w:rsid w:val="00E727D0"/>
    <w:rsid w:val="00E729A4"/>
    <w:rsid w:val="00E85068"/>
    <w:rsid w:val="00E85650"/>
    <w:rsid w:val="00E94E78"/>
    <w:rsid w:val="00E96B08"/>
    <w:rsid w:val="00E978F2"/>
    <w:rsid w:val="00EA12C7"/>
    <w:rsid w:val="00EA5103"/>
    <w:rsid w:val="00EB112F"/>
    <w:rsid w:val="00EE361C"/>
    <w:rsid w:val="00EF042B"/>
    <w:rsid w:val="00EF572C"/>
    <w:rsid w:val="00EF75B4"/>
    <w:rsid w:val="00F21B0C"/>
    <w:rsid w:val="00F2329C"/>
    <w:rsid w:val="00F41DAD"/>
    <w:rsid w:val="00F55D3E"/>
    <w:rsid w:val="00F61CED"/>
    <w:rsid w:val="00F63A3B"/>
    <w:rsid w:val="00F6475E"/>
    <w:rsid w:val="00F75D89"/>
    <w:rsid w:val="00F817CB"/>
    <w:rsid w:val="00F84472"/>
    <w:rsid w:val="00F90E28"/>
    <w:rsid w:val="00F96F81"/>
    <w:rsid w:val="00FA0D99"/>
    <w:rsid w:val="00FA338E"/>
    <w:rsid w:val="00FC2063"/>
    <w:rsid w:val="00FE0F0B"/>
    <w:rsid w:val="00FE1810"/>
    <w:rsid w:val="00FE2F07"/>
    <w:rsid w:val="00FE2FD9"/>
    <w:rsid w:val="00FE5416"/>
    <w:rsid w:val="03E2EC86"/>
    <w:rsid w:val="04A5355B"/>
    <w:rsid w:val="05391823"/>
    <w:rsid w:val="056C56E0"/>
    <w:rsid w:val="0759A705"/>
    <w:rsid w:val="0954E8F4"/>
    <w:rsid w:val="0B8156B8"/>
    <w:rsid w:val="104194D1"/>
    <w:rsid w:val="105FA600"/>
    <w:rsid w:val="10981573"/>
    <w:rsid w:val="133252C1"/>
    <w:rsid w:val="1399FDDB"/>
    <w:rsid w:val="1A466D4D"/>
    <w:rsid w:val="1BAD0580"/>
    <w:rsid w:val="1C88EE3D"/>
    <w:rsid w:val="1D37D9BE"/>
    <w:rsid w:val="1E6A0164"/>
    <w:rsid w:val="1FF3888E"/>
    <w:rsid w:val="2141354F"/>
    <w:rsid w:val="266D72C5"/>
    <w:rsid w:val="293990E5"/>
    <w:rsid w:val="2A29DECD"/>
    <w:rsid w:val="2AFF0BF3"/>
    <w:rsid w:val="2C10CF55"/>
    <w:rsid w:val="2C9ADC60"/>
    <w:rsid w:val="2CB89EDB"/>
    <w:rsid w:val="2D1C06F5"/>
    <w:rsid w:val="2E55A097"/>
    <w:rsid w:val="2F8F474F"/>
    <w:rsid w:val="2FB6F1F4"/>
    <w:rsid w:val="2FDD990F"/>
    <w:rsid w:val="30B9E2A9"/>
    <w:rsid w:val="30DA3975"/>
    <w:rsid w:val="324AA697"/>
    <w:rsid w:val="324EA035"/>
    <w:rsid w:val="3288357E"/>
    <w:rsid w:val="32F7BD4B"/>
    <w:rsid w:val="3320FA9E"/>
    <w:rsid w:val="369B2C3B"/>
    <w:rsid w:val="385E10B6"/>
    <w:rsid w:val="39AEB2F6"/>
    <w:rsid w:val="39E02DE1"/>
    <w:rsid w:val="3D7F0648"/>
    <w:rsid w:val="3D9B8F2D"/>
    <w:rsid w:val="41FA847D"/>
    <w:rsid w:val="429A9CDC"/>
    <w:rsid w:val="42C5E90F"/>
    <w:rsid w:val="4381D6F0"/>
    <w:rsid w:val="43A4E28C"/>
    <w:rsid w:val="44D1F01F"/>
    <w:rsid w:val="4A236164"/>
    <w:rsid w:val="4AFA857A"/>
    <w:rsid w:val="4BA94E9F"/>
    <w:rsid w:val="4D7C78FC"/>
    <w:rsid w:val="4E272095"/>
    <w:rsid w:val="4EE41BAB"/>
    <w:rsid w:val="4F488553"/>
    <w:rsid w:val="52170940"/>
    <w:rsid w:val="541761B7"/>
    <w:rsid w:val="586A9327"/>
    <w:rsid w:val="58A7103C"/>
    <w:rsid w:val="58CA348C"/>
    <w:rsid w:val="58E580DF"/>
    <w:rsid w:val="5BC7C383"/>
    <w:rsid w:val="5C237EBD"/>
    <w:rsid w:val="5E785542"/>
    <w:rsid w:val="60414CEF"/>
    <w:rsid w:val="6190F5F8"/>
    <w:rsid w:val="654DEC07"/>
    <w:rsid w:val="66116AA6"/>
    <w:rsid w:val="6691CF1D"/>
    <w:rsid w:val="669FAC6A"/>
    <w:rsid w:val="66AEF9B9"/>
    <w:rsid w:val="682D4C4E"/>
    <w:rsid w:val="683BE34F"/>
    <w:rsid w:val="693123DC"/>
    <w:rsid w:val="6AC89417"/>
    <w:rsid w:val="6B1BD2FE"/>
    <w:rsid w:val="6B3BCF69"/>
    <w:rsid w:val="6C65F123"/>
    <w:rsid w:val="6E098472"/>
    <w:rsid w:val="71D8FEB9"/>
    <w:rsid w:val="75C2A05E"/>
    <w:rsid w:val="76320A22"/>
    <w:rsid w:val="7ACB595D"/>
    <w:rsid w:val="7ADD50EC"/>
    <w:rsid w:val="7C3178B6"/>
    <w:rsid w:val="7E44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5355B"/>
  <w15:chartTrackingRefBased/>
  <w15:docId w15:val="{1713AF7B-661F-43AD-AA07-26FE4398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D637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5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5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4635"/>
    <w:rPr>
      <w:color w:val="96607D" w:themeColor="followedHyperlink"/>
      <w:u w:val="single"/>
    </w:rPr>
  </w:style>
  <w:style w:type="paragraph" w:styleId="paragraph" w:customStyle="1">
    <w:name w:val="paragraph"/>
    <w:basedOn w:val="Normal"/>
    <w:rsid w:val="001429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en-US"/>
    </w:rPr>
  </w:style>
  <w:style w:type="character" w:styleId="normaltextrun" w:customStyle="1">
    <w:name w:val="normaltextrun"/>
    <w:basedOn w:val="DefaultParagraphFont"/>
    <w:rsid w:val="00142998"/>
  </w:style>
  <w:style w:type="character" w:styleId="eop" w:customStyle="1">
    <w:name w:val="eop"/>
    <w:basedOn w:val="DefaultParagraphFont"/>
    <w:rsid w:val="00142998"/>
  </w:style>
  <w:style w:type="character" w:styleId="Mention">
    <w:name w:val="Mention"/>
    <w:basedOn w:val="DefaultParagraphFont"/>
    <w:uiPriority w:val="99"/>
    <w:unhideWhenUsed/>
    <w:rsid w:val="00247159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0024715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4715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4715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742F"/>
  </w:style>
  <w:style w:type="paragraph" w:styleId="Footer">
    <w:name w:val="footer"/>
    <w:basedOn w:val="Normal"/>
    <w:link w:val="Foot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742F"/>
  </w:style>
  <w:style w:type="paragraph" w:styleId="BelievecoFooter" w:customStyle="1">
    <w:name w:val="Believeco Footer"/>
    <w:qFormat/>
    <w:rsid w:val="000D3050"/>
    <w:pPr>
      <w:spacing w:after="0" w:line="190" w:lineRule="exact"/>
    </w:pPr>
    <w:rPr>
      <w:rFonts w:ascii="Satoshi" w:hAnsi="Satoshi" w:cs="Times New Roman (Body CS)" w:eastAsiaTheme="minorHAnsi"/>
      <w:color w:val="000000" w:themeColor="text1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045DE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F6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E2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4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1512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2789988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800061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7900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02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59323">
                  <w:marLeft w:val="7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1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140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  <w:div w:id="1225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ildfires.service.yukon.ca/pages/Fires%20of%20note" TargetMode="External" Id="rId13" /><Relationship Type="http://schemas.openxmlformats.org/officeDocument/2006/relationships/hyperlink" Target="https://www.canada.ca/en/public-safety-canada/campaigns/wildfires.html" TargetMode="External" Id="rId18" /><Relationship Type="http://schemas.openxmlformats.org/officeDocument/2006/relationships/hyperlink" Target="https://yukon.ca/en/health-and-wellness" TargetMode="External" Id="rId26" /><Relationship Type="http://schemas.openxmlformats.org/officeDocument/2006/relationships/hyperlink" Target="https://indigenousfiresafety.ca/en" TargetMode="External" Id="rId39" /><Relationship Type="http://schemas.openxmlformats.org/officeDocument/2006/relationships/hyperlink" Target="https://www.canada.ca/en/services/health/healthy-living/environment/air-quality/wildfire-smoke.html" TargetMode="External" Id="rId21" /><Relationship Type="http://schemas.openxmlformats.org/officeDocument/2006/relationships/hyperlink" Target="https://www.sac-isc.gc.ca/eng/1534954090122/1535120506707" TargetMode="External" Id="rId34" /><Relationship Type="http://schemas.openxmlformats.org/officeDocument/2006/relationships/hyperlink" Target="https://www.facebook.com/FireSmartCanada" TargetMode="External" Id="rId42" /><Relationship Type="http://schemas.openxmlformats.org/officeDocument/2006/relationships/header" Target="header1.xml" Id="rId47" /><Relationship Type="http://schemas.openxmlformats.org/officeDocument/2006/relationships/theme" Target="theme/theme1.xml" Id="rId50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yperlink" Target="https://yukon.ca/en/emergencies-and-safety/wildfires/get-text-only-wildfire-updates" TargetMode="External" Id="rId16" /><Relationship Type="http://schemas.openxmlformats.org/officeDocument/2006/relationships/hyperlink" Target="https://kidshelpphone.ca/" TargetMode="External" Id="rId29" /><Relationship Type="http://schemas.openxmlformats.org/officeDocument/2006/relationships/hyperlink" Target="https://www.HopeForWellness.ca" TargetMode="External" Id="rId11" /><Relationship Type="http://schemas.openxmlformats.org/officeDocument/2006/relationships/hyperlink" Target="https://www.yfnwildfire.com/" TargetMode="External" Id="rId24" /><Relationship Type="http://schemas.openxmlformats.org/officeDocument/2006/relationships/hyperlink" Target="https://www.sac-isc.gc.ca/eng/1536348095773/1536348148664" TargetMode="External" Id="rId32" /><Relationship Type="http://schemas.openxmlformats.org/officeDocument/2006/relationships/hyperlink" Target="https://www.sac-isc.gc.ca/eng/1317842518699/1535120096924" TargetMode="External" Id="rId37" /><Relationship Type="http://schemas.openxmlformats.org/officeDocument/2006/relationships/hyperlink" Target="https://www.redcross.ca/how-we-help/emergencies-and-disasters-in-canada/types-of-emergencies/wildfires" TargetMode="External" Id="rId40" /><Relationship Type="http://schemas.openxmlformats.org/officeDocument/2006/relationships/numbering" Target="numbering.xml" Id="rId5" /><Relationship Type="http://schemas.openxmlformats.org/officeDocument/2006/relationships/hyperlink" Target="https://newsletter.service.yukon.ca/wildland-fire/updates" TargetMode="External" Id="rId15" /><Relationship Type="http://schemas.openxmlformats.org/officeDocument/2006/relationships/hyperlink" Target="https://yukon.ca/en/emergencies-and-safety" TargetMode="External" Id="rId23" /><Relationship Type="http://schemas.openxmlformats.org/officeDocument/2006/relationships/hyperlink" Target="https://www.hopeforwellness.ca/" TargetMode="External" Id="rId28" /><Relationship Type="http://schemas.openxmlformats.org/officeDocument/2006/relationships/hyperlink" Target="https://www.getprepared.gc.ca/cnt/hzd/wldfrs-en.aspx" TargetMode="External" Id="rId36" /><Relationship Type="http://schemas.openxmlformats.org/officeDocument/2006/relationships/fontTable" Target="fontTable.xml" Id="rId49" /><Relationship Type="http://schemas.openxmlformats.org/officeDocument/2006/relationships/endnotes" Target="endnotes.xml" Id="rId10" /><Relationship Type="http://schemas.openxmlformats.org/officeDocument/2006/relationships/hyperlink" Target="https://weather.gc.ca/airquality/pages/provincial_summary/yt_e.html" TargetMode="External" Id="rId19" /><Relationship Type="http://schemas.openxmlformats.org/officeDocument/2006/relationships/hyperlink" Target="https://www.sac-isc.gc.ca/eng/1568396042341/1568396159824" TargetMode="External" Id="rId31" /><Relationship Type="http://schemas.openxmlformats.org/officeDocument/2006/relationships/hyperlink" Target="https://www.linkedin.com/company/firesmart-canada/?lipi=urn%3Ali%3Apage%3Ad_flagship3_search_srp_all%3B9BcsfBJNQVi7zAZKKZcxjg%3D%3D" TargetMode="External" Id="rId44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yukon.ca/en/emergencies-and-safety/wildfires/get-yukon-wildfire-updates" TargetMode="External" Id="rId14" /><Relationship Type="http://schemas.openxmlformats.org/officeDocument/2006/relationships/hyperlink" Target="https://511yukon.ca/" TargetMode="External" Id="rId22" /><Relationship Type="http://schemas.openxmlformats.org/officeDocument/2006/relationships/hyperlink" Target="https://www.gov.mb.ca/betterhealth/index.html" TargetMode="External" Id="rId27" /><Relationship Type="http://schemas.openxmlformats.org/officeDocument/2006/relationships/hyperlink" Target="https://connect.crisistextlineca.org/chat?&amp;_ga=2.28923900.1579291203.1748627242-965419274.1748627242" TargetMode="External" Id="rId30" /><Relationship Type="http://schemas.openxmlformats.org/officeDocument/2006/relationships/hyperlink" Target="https://weather.gc.ca/forecast/canada/index_e.html?id=YT" TargetMode="External" Id="rId35" /><Relationship Type="http://schemas.openxmlformats.org/officeDocument/2006/relationships/hyperlink" Target="https://www.instagram.com/firesmartcanada/" TargetMode="External" Id="rId43" /><Relationship Type="http://schemas.openxmlformats.org/officeDocument/2006/relationships/footer" Target="footer1.xml" Id="rId48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hyperlink" Target="https://wildfires.service.yukon.ca/" TargetMode="External" Id="rId12" /><Relationship Type="http://schemas.openxmlformats.org/officeDocument/2006/relationships/hyperlink" Target="https://www.facebook.com/YukonProtectiveServices/" TargetMode="External" Id="rId17" /><Relationship Type="http://schemas.openxmlformats.org/officeDocument/2006/relationships/hyperlink" Target="https://yukonhospitals.ca/en/whitehorse-general-hospital/wgh-first-nations-health-programs" TargetMode="External" Id="rId25" /><Relationship Type="http://schemas.openxmlformats.org/officeDocument/2006/relationships/hyperlink" Target="https://www.servicecanada.gc.ca/tbsc-fsco/sc-lst.jsp?prov=MB&amp;lang=eng" TargetMode="External" Id="rId33" /><Relationship Type="http://schemas.openxmlformats.org/officeDocument/2006/relationships/hyperlink" Target="https://yukon.ca/en/emergencies-and-safety/wildfires/prevent-and-prepare-wildfires" TargetMode="External" Id="rId38" /><Relationship Type="http://schemas.openxmlformats.org/officeDocument/2006/relationships/hyperlink" Target="https://firesmoke.ca/" TargetMode="External" Id="rId20" /><Relationship Type="http://schemas.openxmlformats.org/officeDocument/2006/relationships/hyperlink" Target="https://firesmartcanada.ca/" TargetMode="External" Id="rId41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gov.mb.ca/wildfire/burn_conditions.html" TargetMode="External" Id="Rcec4a596fabc4bad" /><Relationship Type="http://schemas.openxmlformats.org/officeDocument/2006/relationships/hyperlink" Target="https://yukon.ca/en/emergencies-and-safety/wildfires/apply-burn-permit" TargetMode="External" Id="Rab9ef11c51ac4cd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2F21B-C905-4AEC-B12F-430516095C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6C6288-95C3-496D-8C81-4541FA3E2BEE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customXml/itemProps3.xml><?xml version="1.0" encoding="utf-8"?>
<ds:datastoreItem xmlns:ds="http://schemas.openxmlformats.org/officeDocument/2006/customXml" ds:itemID="{3F21C52F-B7E6-49DC-9CCD-E83D85AB1272}"/>
</file>

<file path=customXml/itemProps4.xml><?xml version="1.0" encoding="utf-8"?>
<ds:datastoreItem xmlns:ds="http://schemas.openxmlformats.org/officeDocument/2006/customXml" ds:itemID="{0BF97FB3-4774-4892-9278-D57182DBD29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Ranallo</dc:creator>
  <cp:keywords/>
  <dc:description/>
  <cp:lastModifiedBy>Stephanie Lasica</cp:lastModifiedBy>
  <cp:revision>309</cp:revision>
  <dcterms:created xsi:type="dcterms:W3CDTF">2024-05-23T21:01:00Z</dcterms:created>
  <dcterms:modified xsi:type="dcterms:W3CDTF">2025-07-02T15:46:05Z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